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D55EA" w14:textId="77777777" w:rsidR="004E3A37" w:rsidRDefault="004E3A37" w:rsidP="004E3A37"/>
    <w:p w14:paraId="2195D0A5" w14:textId="77777777" w:rsidR="004E3A37" w:rsidRPr="00766935" w:rsidRDefault="004E3A37" w:rsidP="004E3A37">
      <w:pPr>
        <w:pBdr>
          <w:top w:val="none" w:sz="0" w:space="0" w:color="auto"/>
          <w:left w:val="none" w:sz="0" w:space="0" w:color="auto"/>
          <w:bottom w:val="none" w:sz="0" w:space="0" w:color="auto"/>
          <w:right w:val="none" w:sz="0" w:space="0" w:color="auto"/>
          <w:between w:val="none" w:sz="0" w:space="0" w:color="auto"/>
        </w:pBdr>
        <w:jc w:val="center"/>
        <w:rPr>
          <w:rFonts w:ascii="Verdana" w:eastAsia="Times New Roman" w:hAnsi="Verdana" w:cs="Times New Roman"/>
          <w:b/>
          <w:color w:val="auto"/>
          <w:sz w:val="20"/>
          <w:szCs w:val="20"/>
        </w:rPr>
      </w:pPr>
    </w:p>
    <w:p w14:paraId="0B720D3B" w14:textId="77777777" w:rsidR="004E3A37" w:rsidRPr="00766935" w:rsidRDefault="004E3A37" w:rsidP="00F5575B">
      <w:pPr>
        <w:pBdr>
          <w:top w:val="none" w:sz="0" w:space="0" w:color="auto"/>
          <w:left w:val="none" w:sz="0" w:space="0" w:color="auto"/>
          <w:bottom w:val="none" w:sz="0" w:space="0" w:color="auto"/>
          <w:right w:val="none" w:sz="0" w:space="0" w:color="auto"/>
          <w:between w:val="none" w:sz="0" w:space="0" w:color="auto"/>
        </w:pBdr>
        <w:rPr>
          <w:rFonts w:ascii="Verdana" w:eastAsia="Times New Roman" w:hAnsi="Verdana" w:cs="Times New Roman"/>
          <w:b/>
          <w:color w:val="auto"/>
          <w:sz w:val="20"/>
          <w:szCs w:val="20"/>
        </w:rPr>
      </w:pPr>
    </w:p>
    <w:p w14:paraId="31724842" w14:textId="77777777" w:rsidR="004E3A37" w:rsidRDefault="004E3A37" w:rsidP="004E3A37">
      <w:pPr>
        <w:jc w:val="center"/>
        <w:rPr>
          <w:b/>
        </w:rPr>
      </w:pPr>
    </w:p>
    <w:p w14:paraId="084ACBD2" w14:textId="77777777" w:rsidR="004E3A37" w:rsidRDefault="004E3A37" w:rsidP="004E3A37">
      <w:pPr>
        <w:jc w:val="center"/>
        <w:rPr>
          <w:b/>
        </w:rPr>
      </w:pPr>
    </w:p>
    <w:p w14:paraId="3879E179" w14:textId="77777777" w:rsidR="004E3A37" w:rsidRDefault="004E3A37" w:rsidP="004E3A37">
      <w:pPr>
        <w:jc w:val="center"/>
        <w:rPr>
          <w:b/>
        </w:rPr>
      </w:pPr>
    </w:p>
    <w:p w14:paraId="36CBC2EA" w14:textId="77777777" w:rsidR="004E3A37" w:rsidRDefault="004E3A37" w:rsidP="004E3A37">
      <w:pPr>
        <w:jc w:val="center"/>
        <w:rPr>
          <w:b/>
        </w:rPr>
      </w:pPr>
    </w:p>
    <w:p w14:paraId="42014A53" w14:textId="77777777" w:rsidR="004E3A37" w:rsidRDefault="004E3A37" w:rsidP="004E3A37">
      <w:pPr>
        <w:jc w:val="center"/>
        <w:rPr>
          <w:b/>
        </w:rPr>
      </w:pPr>
    </w:p>
    <w:p w14:paraId="468D1849" w14:textId="77777777" w:rsidR="004E3A37" w:rsidRDefault="004E3A37" w:rsidP="004E3A37">
      <w:pPr>
        <w:jc w:val="center"/>
        <w:rPr>
          <w:b/>
        </w:rPr>
      </w:pPr>
    </w:p>
    <w:p w14:paraId="2DE982F6" w14:textId="77777777" w:rsidR="004E3A37" w:rsidRDefault="004E3A37" w:rsidP="004E3A37">
      <w:pPr>
        <w:jc w:val="center"/>
        <w:rPr>
          <w:b/>
        </w:rPr>
      </w:pPr>
    </w:p>
    <w:p w14:paraId="7251D40E" w14:textId="77777777" w:rsidR="004E3A37" w:rsidRDefault="004E3A37" w:rsidP="004E3A37">
      <w:pPr>
        <w:jc w:val="center"/>
        <w:rPr>
          <w:b/>
        </w:rPr>
      </w:pPr>
    </w:p>
    <w:p w14:paraId="4841223C" w14:textId="77777777" w:rsidR="004E3A37" w:rsidRPr="00733E66" w:rsidRDefault="004E3A37" w:rsidP="004E3A37">
      <w:pPr>
        <w:jc w:val="center"/>
        <w:rPr>
          <w:rFonts w:ascii="Montserrat" w:hAnsi="Montserrat"/>
          <w:b/>
        </w:rPr>
      </w:pPr>
    </w:p>
    <w:p w14:paraId="05CB2919" w14:textId="77777777" w:rsidR="004E3A37" w:rsidRPr="00733E66" w:rsidRDefault="004E3A37" w:rsidP="004E3A37">
      <w:pPr>
        <w:jc w:val="center"/>
        <w:rPr>
          <w:rFonts w:ascii="Montserrat" w:hAnsi="Montserrat"/>
          <w:b/>
        </w:rPr>
      </w:pPr>
    </w:p>
    <w:p w14:paraId="5DF45AA1" w14:textId="77777777" w:rsidR="004E3A37" w:rsidRPr="00733E66" w:rsidRDefault="004E3A37" w:rsidP="004E3A37">
      <w:pPr>
        <w:jc w:val="center"/>
        <w:rPr>
          <w:rFonts w:ascii="Montserrat" w:hAnsi="Montserrat"/>
          <w:b/>
        </w:rPr>
      </w:pPr>
    </w:p>
    <w:p w14:paraId="0245B553" w14:textId="77777777" w:rsidR="004E3A37" w:rsidRPr="00733E66" w:rsidRDefault="004E3A37" w:rsidP="004E3A37">
      <w:pPr>
        <w:jc w:val="center"/>
        <w:rPr>
          <w:rFonts w:ascii="Montserrat" w:hAnsi="Montserrat"/>
          <w:b/>
        </w:rPr>
      </w:pPr>
    </w:p>
    <w:p w14:paraId="4749D4AB" w14:textId="77777777" w:rsidR="004E3A37" w:rsidRPr="00733E66" w:rsidRDefault="004E3A37" w:rsidP="004E3A37">
      <w:pPr>
        <w:jc w:val="center"/>
        <w:rPr>
          <w:rFonts w:ascii="Montserrat" w:hAnsi="Montserrat"/>
          <w:b/>
          <w:sz w:val="52"/>
          <w:szCs w:val="52"/>
        </w:rPr>
      </w:pPr>
      <w:r w:rsidRPr="00733E66">
        <w:rPr>
          <w:rFonts w:ascii="Montserrat" w:hAnsi="Montserrat"/>
          <w:b/>
          <w:sz w:val="52"/>
          <w:szCs w:val="52"/>
        </w:rPr>
        <w:t xml:space="preserve"> CODE OF CONDUCT</w:t>
      </w:r>
    </w:p>
    <w:p w14:paraId="767081B5" w14:textId="77777777" w:rsidR="004E3A37" w:rsidRPr="00733E66" w:rsidRDefault="004E3A37" w:rsidP="004E3A37">
      <w:pPr>
        <w:jc w:val="center"/>
        <w:rPr>
          <w:rFonts w:ascii="Montserrat" w:hAnsi="Montserrat"/>
          <w:b/>
          <w:sz w:val="52"/>
          <w:szCs w:val="52"/>
        </w:rPr>
      </w:pPr>
    </w:p>
    <w:p w14:paraId="552CE893" w14:textId="77777777" w:rsidR="004E3A37" w:rsidRPr="00733E66" w:rsidRDefault="004E3A37" w:rsidP="004E3A37">
      <w:pPr>
        <w:jc w:val="center"/>
        <w:rPr>
          <w:rFonts w:ascii="Montserrat" w:hAnsi="Montserrat"/>
          <w:b/>
          <w:sz w:val="52"/>
          <w:szCs w:val="52"/>
        </w:rPr>
      </w:pPr>
      <w:r w:rsidRPr="00733E66">
        <w:rPr>
          <w:rFonts w:ascii="Montserrat" w:hAnsi="Montserrat"/>
          <w:b/>
          <w:sz w:val="52"/>
          <w:szCs w:val="52"/>
        </w:rPr>
        <w:t>FOR GOVERNORS</w:t>
      </w:r>
    </w:p>
    <w:p w14:paraId="36E337EE" w14:textId="77777777" w:rsidR="004E3A37" w:rsidRPr="00733E66" w:rsidRDefault="004E3A37" w:rsidP="004E3A37">
      <w:pPr>
        <w:jc w:val="center"/>
        <w:rPr>
          <w:rFonts w:ascii="Montserrat" w:hAnsi="Montserrat"/>
          <w:b/>
          <w:sz w:val="40"/>
          <w:szCs w:val="40"/>
        </w:rPr>
      </w:pPr>
    </w:p>
    <w:p w14:paraId="45E567D9" w14:textId="77777777" w:rsidR="004E3A37" w:rsidRPr="00733E66" w:rsidRDefault="004E3A37" w:rsidP="004E3A37">
      <w:pPr>
        <w:rPr>
          <w:rFonts w:ascii="Montserrat" w:hAnsi="Montserrat"/>
        </w:rPr>
      </w:pPr>
    </w:p>
    <w:p w14:paraId="0CCDC720" w14:textId="77777777" w:rsidR="004E3A37" w:rsidRPr="00733E66" w:rsidRDefault="004E3A37" w:rsidP="004E3A37">
      <w:pPr>
        <w:rPr>
          <w:rFonts w:ascii="Montserrat" w:hAnsi="Montserrat"/>
        </w:rPr>
      </w:pPr>
    </w:p>
    <w:p w14:paraId="4D5CE18E" w14:textId="77777777" w:rsidR="004E3A37" w:rsidRPr="00733E66" w:rsidRDefault="004E3A37" w:rsidP="004E3A37">
      <w:pPr>
        <w:rPr>
          <w:rFonts w:ascii="Montserrat" w:hAnsi="Montserrat"/>
        </w:rPr>
      </w:pPr>
    </w:p>
    <w:p w14:paraId="7F45D0A2" w14:textId="77777777" w:rsidR="004E3A37" w:rsidRPr="00733E66" w:rsidRDefault="004E3A37" w:rsidP="004E3A37">
      <w:pPr>
        <w:rPr>
          <w:rFonts w:ascii="Montserrat" w:hAnsi="Montserrat"/>
        </w:rPr>
      </w:pPr>
    </w:p>
    <w:p w14:paraId="3461E511" w14:textId="77777777" w:rsidR="004E3A37" w:rsidRPr="00733E66" w:rsidRDefault="004E3A37" w:rsidP="004E3A37">
      <w:pPr>
        <w:rPr>
          <w:rFonts w:ascii="Montserrat" w:hAnsi="Montserrat"/>
        </w:rPr>
      </w:pPr>
    </w:p>
    <w:p w14:paraId="2A9D8DBA" w14:textId="77777777" w:rsidR="004E3A37" w:rsidRPr="00733E66" w:rsidRDefault="004E3A37" w:rsidP="004E3A37">
      <w:pPr>
        <w:rPr>
          <w:rFonts w:ascii="Montserrat" w:hAnsi="Montserrat"/>
        </w:rPr>
      </w:pPr>
    </w:p>
    <w:p w14:paraId="7952D628" w14:textId="77777777" w:rsidR="004E3A37" w:rsidRPr="00733E66" w:rsidRDefault="004E3A37" w:rsidP="004E3A37">
      <w:pPr>
        <w:rPr>
          <w:rFonts w:ascii="Montserrat" w:hAnsi="Montserrat"/>
        </w:rPr>
      </w:pPr>
    </w:p>
    <w:p w14:paraId="79EEC892" w14:textId="77777777" w:rsidR="004E3A37" w:rsidRPr="00733E66" w:rsidRDefault="004E3A37" w:rsidP="004E3A37">
      <w:pPr>
        <w:jc w:val="center"/>
        <w:rPr>
          <w:rFonts w:ascii="Montserrat" w:hAnsi="Montserrat"/>
          <w:b/>
        </w:rPr>
      </w:pPr>
    </w:p>
    <w:p w14:paraId="5891759C" w14:textId="2B83F36C" w:rsidR="004E3A37" w:rsidRPr="00733E66" w:rsidRDefault="003F2443" w:rsidP="004E3A37">
      <w:pPr>
        <w:jc w:val="center"/>
        <w:rPr>
          <w:rFonts w:ascii="Montserrat" w:hAnsi="Montserrat"/>
        </w:rPr>
      </w:pPr>
      <w:r>
        <w:rPr>
          <w:rFonts w:ascii="Montserrat" w:hAnsi="Montserrat"/>
          <w:b/>
        </w:rPr>
        <w:t>Updated for the Board July 2025</w:t>
      </w:r>
      <w:r w:rsidR="005636F4" w:rsidRPr="00733E66">
        <w:rPr>
          <w:rFonts w:ascii="Montserrat" w:hAnsi="Montserrat"/>
          <w:b/>
        </w:rPr>
        <w:tab/>
      </w:r>
    </w:p>
    <w:p w14:paraId="5F59C327" w14:textId="77777777" w:rsidR="004E3A37" w:rsidRPr="00733E66" w:rsidRDefault="004E3A37" w:rsidP="004E3A37">
      <w:pPr>
        <w:rPr>
          <w:rFonts w:ascii="Montserrat" w:hAnsi="Montserrat"/>
        </w:rPr>
      </w:pPr>
    </w:p>
    <w:p w14:paraId="11A09513" w14:textId="77777777" w:rsidR="004E3A37" w:rsidRPr="00733E66" w:rsidRDefault="004E3A37" w:rsidP="004E3A37">
      <w:pPr>
        <w:rPr>
          <w:rFonts w:ascii="Montserrat" w:hAnsi="Montserrat"/>
          <w:sz w:val="28"/>
          <w:szCs w:val="28"/>
        </w:rPr>
      </w:pPr>
    </w:p>
    <w:p w14:paraId="5883AE93" w14:textId="77777777" w:rsidR="004E3A37" w:rsidRPr="00733E66" w:rsidRDefault="004E3A37" w:rsidP="004E3A37">
      <w:pPr>
        <w:rPr>
          <w:rFonts w:ascii="Montserrat" w:hAnsi="Montserrat"/>
          <w:sz w:val="28"/>
          <w:szCs w:val="28"/>
        </w:rPr>
      </w:pPr>
    </w:p>
    <w:p w14:paraId="4ECD31D7" w14:textId="77777777" w:rsidR="004E3A37" w:rsidRPr="00733E66" w:rsidRDefault="004E3A37" w:rsidP="004E3A37">
      <w:pPr>
        <w:rPr>
          <w:rFonts w:ascii="Montserrat" w:hAnsi="Montserrat"/>
          <w:sz w:val="28"/>
          <w:szCs w:val="28"/>
        </w:rPr>
      </w:pPr>
    </w:p>
    <w:p w14:paraId="30FDE949" w14:textId="77777777" w:rsidR="004E3A37" w:rsidRPr="00733E66" w:rsidRDefault="004E3A37" w:rsidP="004E3A37">
      <w:pPr>
        <w:rPr>
          <w:rFonts w:ascii="Montserrat" w:hAnsi="Montserrat"/>
          <w:sz w:val="28"/>
          <w:szCs w:val="28"/>
        </w:rPr>
      </w:pPr>
    </w:p>
    <w:p w14:paraId="17EB69BE" w14:textId="77777777" w:rsidR="004E3A37" w:rsidRPr="00733E66" w:rsidRDefault="004E3A37" w:rsidP="004E3A37">
      <w:pPr>
        <w:rPr>
          <w:rFonts w:ascii="Montserrat" w:hAnsi="Montserrat"/>
        </w:rPr>
      </w:pPr>
    </w:p>
    <w:p w14:paraId="3D4457CB" w14:textId="77777777" w:rsidR="004E3A37" w:rsidRPr="00733E66" w:rsidRDefault="004E3A37" w:rsidP="004E3A37">
      <w:pPr>
        <w:rPr>
          <w:rFonts w:ascii="Montserrat" w:hAnsi="Montserrat"/>
        </w:rPr>
      </w:pPr>
    </w:p>
    <w:p w14:paraId="01E8E250" w14:textId="77777777" w:rsidR="004E3A37" w:rsidRPr="00733E66" w:rsidRDefault="004E3A37" w:rsidP="004E3A37">
      <w:pPr>
        <w:rPr>
          <w:rFonts w:ascii="Montserrat" w:hAnsi="Montserrat"/>
        </w:rPr>
      </w:pPr>
    </w:p>
    <w:p w14:paraId="5E3EC930" w14:textId="77777777" w:rsidR="004E3A37" w:rsidRPr="00733E66" w:rsidRDefault="004E3A37" w:rsidP="004E3A37">
      <w:pPr>
        <w:rPr>
          <w:rFonts w:ascii="Montserrat" w:hAnsi="Montserrat"/>
        </w:rPr>
      </w:pPr>
    </w:p>
    <w:p w14:paraId="29B92423" w14:textId="77777777" w:rsidR="004E3A37" w:rsidRPr="00733E66" w:rsidRDefault="004E3A37" w:rsidP="004E3A37">
      <w:pPr>
        <w:rPr>
          <w:rFonts w:ascii="Montserrat" w:hAnsi="Montserrat"/>
        </w:rPr>
      </w:pPr>
    </w:p>
    <w:p w14:paraId="3EAC1A32" w14:textId="77777777" w:rsidR="004E3A37" w:rsidRPr="00733E66" w:rsidRDefault="004E3A37" w:rsidP="004E3A37">
      <w:pPr>
        <w:rPr>
          <w:rFonts w:ascii="Montserrat" w:hAnsi="Montserrat"/>
        </w:rPr>
      </w:pPr>
    </w:p>
    <w:p w14:paraId="6B75D4F1" w14:textId="77777777" w:rsidR="004E3A37" w:rsidRPr="00733E66" w:rsidRDefault="004E3A37" w:rsidP="004E3A37">
      <w:pPr>
        <w:rPr>
          <w:rFonts w:ascii="Montserrat" w:hAnsi="Montserrat"/>
        </w:rPr>
      </w:pPr>
    </w:p>
    <w:p w14:paraId="22770728" w14:textId="77777777" w:rsidR="004E3A37" w:rsidRPr="00733E66" w:rsidRDefault="004E3A37" w:rsidP="004E3A37">
      <w:pPr>
        <w:rPr>
          <w:rFonts w:ascii="Montserrat" w:hAnsi="Montserrat"/>
        </w:rPr>
      </w:pPr>
    </w:p>
    <w:p w14:paraId="4B5A48B2" w14:textId="77777777" w:rsidR="004E3A37" w:rsidRPr="00733E66" w:rsidRDefault="004E3A37" w:rsidP="004E3A37">
      <w:pPr>
        <w:rPr>
          <w:rFonts w:ascii="Montserrat" w:hAnsi="Montserrat"/>
        </w:rPr>
      </w:pPr>
    </w:p>
    <w:p w14:paraId="61A3B339" w14:textId="77777777" w:rsidR="004E3A37" w:rsidRPr="00733E66" w:rsidRDefault="004E3A37" w:rsidP="004E3A37">
      <w:pPr>
        <w:rPr>
          <w:rFonts w:ascii="Montserrat" w:hAnsi="Montserrat"/>
        </w:rPr>
      </w:pPr>
    </w:p>
    <w:p w14:paraId="601F7463" w14:textId="77777777" w:rsidR="004E3A37" w:rsidRPr="00733E66" w:rsidRDefault="004E3A37" w:rsidP="004E3A37">
      <w:pPr>
        <w:rPr>
          <w:rFonts w:ascii="Montserrat" w:hAnsi="Montserrat"/>
        </w:rPr>
      </w:pPr>
    </w:p>
    <w:p w14:paraId="31C0DC46" w14:textId="77777777" w:rsidR="004E3A37" w:rsidRPr="00733E66" w:rsidRDefault="004E3A37" w:rsidP="004E3A37">
      <w:pPr>
        <w:rPr>
          <w:rFonts w:ascii="Montserrat" w:hAnsi="Montserrat"/>
        </w:rPr>
      </w:pPr>
    </w:p>
    <w:p w14:paraId="4ECF28E5" w14:textId="77777777" w:rsidR="004E3A37" w:rsidRPr="00733E66" w:rsidRDefault="004E3A37" w:rsidP="004E3A37">
      <w:pPr>
        <w:rPr>
          <w:rFonts w:ascii="Montserrat" w:hAnsi="Montserrat"/>
        </w:rPr>
      </w:pPr>
    </w:p>
    <w:p w14:paraId="7C60AD42" w14:textId="77777777" w:rsidR="004E3A37" w:rsidRPr="00733E66" w:rsidRDefault="004E3A37" w:rsidP="004E3A37">
      <w:pPr>
        <w:rPr>
          <w:rFonts w:ascii="Montserrat" w:hAnsi="Montserrat"/>
        </w:rPr>
      </w:pPr>
    </w:p>
    <w:p w14:paraId="23E3B58A" w14:textId="77777777" w:rsidR="004E3A37" w:rsidRPr="00733E66" w:rsidRDefault="004E3A37" w:rsidP="004E3A37">
      <w:pPr>
        <w:rPr>
          <w:rFonts w:ascii="Montserrat" w:hAnsi="Montserrat"/>
        </w:rPr>
      </w:pPr>
    </w:p>
    <w:p w14:paraId="71B82CA5" w14:textId="77777777" w:rsidR="004E3A37" w:rsidRPr="00733E66" w:rsidRDefault="004E3A37" w:rsidP="004E3A37">
      <w:pPr>
        <w:rPr>
          <w:rFonts w:ascii="Montserrat" w:hAnsi="Montserrat"/>
        </w:rPr>
      </w:pPr>
    </w:p>
    <w:p w14:paraId="4195BB04" w14:textId="77777777" w:rsidR="004E3A37" w:rsidRPr="00733E66" w:rsidRDefault="004E3A37" w:rsidP="004E3A37">
      <w:pPr>
        <w:rPr>
          <w:rFonts w:ascii="Montserrat" w:hAnsi="Montserrat"/>
        </w:rPr>
      </w:pPr>
    </w:p>
    <w:p w14:paraId="283452B5" w14:textId="77777777" w:rsidR="004E3A37" w:rsidRPr="00733E66" w:rsidRDefault="004E3A37" w:rsidP="004E3A37">
      <w:pPr>
        <w:rPr>
          <w:rFonts w:ascii="Montserrat" w:hAnsi="Montserrat"/>
        </w:rPr>
      </w:pPr>
    </w:p>
    <w:p w14:paraId="7A55C3D1" w14:textId="77777777" w:rsidR="004E3A37" w:rsidRPr="00733E66" w:rsidRDefault="004E3A37" w:rsidP="004E3A37">
      <w:pPr>
        <w:jc w:val="center"/>
        <w:rPr>
          <w:rFonts w:ascii="Montserrat" w:hAnsi="Montserrat"/>
          <w:b/>
          <w:sz w:val="24"/>
          <w:szCs w:val="24"/>
        </w:rPr>
      </w:pPr>
      <w:bookmarkStart w:id="0" w:name="InsertTOCHere"/>
      <w:bookmarkEnd w:id="0"/>
      <w:r w:rsidRPr="00733E66">
        <w:rPr>
          <w:rFonts w:ascii="Montserrat" w:hAnsi="Montserrat"/>
          <w:b/>
          <w:sz w:val="24"/>
          <w:szCs w:val="24"/>
        </w:rPr>
        <w:t>CONTENTS</w:t>
      </w:r>
    </w:p>
    <w:p w14:paraId="47460F81" w14:textId="77777777" w:rsidR="004E3A37" w:rsidRPr="00733E66" w:rsidRDefault="004E3A37" w:rsidP="004E3A37">
      <w:pPr>
        <w:rPr>
          <w:rFonts w:ascii="Montserrat" w:hAnsi="Montserrat"/>
          <w:b/>
          <w:sz w:val="24"/>
          <w:szCs w:val="24"/>
        </w:rPr>
      </w:pPr>
    </w:p>
    <w:p w14:paraId="65CD94F6" w14:textId="77777777" w:rsidR="004E3A37" w:rsidRPr="00733E66" w:rsidRDefault="004E3A37" w:rsidP="004E3A37">
      <w:pPr>
        <w:ind w:right="366"/>
        <w:jc w:val="right"/>
        <w:rPr>
          <w:rFonts w:ascii="Montserrat" w:hAnsi="Montserrat"/>
          <w:sz w:val="20"/>
          <w:szCs w:val="20"/>
        </w:rPr>
      </w:pPr>
      <w:r w:rsidRPr="00733E66">
        <w:rPr>
          <w:rFonts w:ascii="Montserrat" w:hAnsi="Montserrat"/>
          <w:sz w:val="20"/>
          <w:szCs w:val="20"/>
        </w:rPr>
        <w:t>Page No.</w:t>
      </w:r>
    </w:p>
    <w:p w14:paraId="1AD89E0D" w14:textId="77777777" w:rsidR="004E3A37" w:rsidRPr="00733E66" w:rsidRDefault="004E3A37" w:rsidP="004E3A37">
      <w:pPr>
        <w:pStyle w:val="TOC1"/>
        <w:spacing w:before="240" w:after="240"/>
        <w:rPr>
          <w:rFonts w:ascii="Montserrat" w:eastAsiaTheme="minorEastAsia" w:hAnsi="Montserrat" w:cstheme="minorBidi"/>
          <w:caps w:val="0"/>
          <w:sz w:val="22"/>
          <w:szCs w:val="22"/>
        </w:rPr>
      </w:pPr>
      <w:r w:rsidRPr="00733E66">
        <w:rPr>
          <w:rFonts w:ascii="Montserrat" w:hAnsi="Montserrat"/>
          <w:b/>
        </w:rPr>
        <w:fldChar w:fldCharType="begin"/>
      </w:r>
      <w:r w:rsidRPr="00733E66">
        <w:rPr>
          <w:rFonts w:ascii="Montserrat" w:hAnsi="Montserrat"/>
          <w:b/>
        </w:rPr>
        <w:instrText xml:space="preserve"> TOC \f \u \* MERGEFORMAT </w:instrText>
      </w:r>
      <w:r w:rsidRPr="00733E66">
        <w:rPr>
          <w:rFonts w:ascii="Montserrat" w:hAnsi="Montserrat"/>
          <w:b/>
        </w:rPr>
        <w:fldChar w:fldCharType="separate"/>
      </w:r>
      <w:r w:rsidRPr="00733E66">
        <w:rPr>
          <w:rFonts w:ascii="Montserrat" w:hAnsi="Montserrat"/>
        </w:rPr>
        <w:t>1</w:t>
      </w:r>
      <w:r w:rsidRPr="00733E66">
        <w:rPr>
          <w:rFonts w:ascii="Montserrat" w:eastAsiaTheme="minorEastAsia" w:hAnsi="Montserrat" w:cstheme="minorBidi"/>
          <w:caps w:val="0"/>
          <w:sz w:val="22"/>
          <w:szCs w:val="22"/>
        </w:rPr>
        <w:tab/>
      </w:r>
      <w:r w:rsidRPr="00733E66">
        <w:rPr>
          <w:rFonts w:ascii="Montserrat" w:hAnsi="Montserrat"/>
        </w:rPr>
        <w:t>INTRODUCTION</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_Toc514232171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3</w:t>
      </w:r>
      <w:r w:rsidRPr="00733E66">
        <w:rPr>
          <w:rFonts w:ascii="Montserrat" w:hAnsi="Montserrat"/>
        </w:rPr>
        <w:fldChar w:fldCharType="end"/>
      </w:r>
    </w:p>
    <w:p w14:paraId="033415CB" w14:textId="77777777" w:rsidR="004E3A37" w:rsidRPr="00733E66" w:rsidRDefault="004E3A37" w:rsidP="004E3A37">
      <w:pPr>
        <w:pStyle w:val="TOC1"/>
        <w:spacing w:before="240" w:after="240"/>
        <w:rPr>
          <w:rFonts w:ascii="Montserrat" w:eastAsiaTheme="minorEastAsia" w:hAnsi="Montserrat" w:cstheme="minorBidi"/>
          <w:caps w:val="0"/>
          <w:sz w:val="22"/>
          <w:szCs w:val="22"/>
        </w:rPr>
      </w:pPr>
      <w:r w:rsidRPr="00733E66">
        <w:rPr>
          <w:rFonts w:ascii="Montserrat" w:hAnsi="Montserrat"/>
        </w:rPr>
        <w:t>2</w:t>
      </w:r>
      <w:r w:rsidRPr="00733E66">
        <w:rPr>
          <w:rFonts w:ascii="Montserrat" w:eastAsiaTheme="minorEastAsia" w:hAnsi="Montserrat" w:cstheme="minorBidi"/>
          <w:caps w:val="0"/>
          <w:sz w:val="22"/>
          <w:szCs w:val="22"/>
        </w:rPr>
        <w:tab/>
      </w:r>
      <w:r w:rsidRPr="00733E66">
        <w:rPr>
          <w:rFonts w:ascii="Montserrat" w:hAnsi="Montserrat"/>
        </w:rPr>
        <w:t>INTERPRETATION</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_Toc514232172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3</w:t>
      </w:r>
      <w:r w:rsidRPr="00733E66">
        <w:rPr>
          <w:rFonts w:ascii="Montserrat" w:hAnsi="Montserrat"/>
        </w:rPr>
        <w:fldChar w:fldCharType="end"/>
      </w:r>
    </w:p>
    <w:p w14:paraId="0034C1A6" w14:textId="77777777" w:rsidR="004E3A37" w:rsidRPr="00733E66" w:rsidRDefault="004E3A37" w:rsidP="004E3A37">
      <w:pPr>
        <w:pStyle w:val="TOC1"/>
        <w:spacing w:before="240" w:after="240"/>
        <w:rPr>
          <w:rFonts w:ascii="Montserrat" w:eastAsiaTheme="minorEastAsia" w:hAnsi="Montserrat" w:cstheme="minorBidi"/>
          <w:caps w:val="0"/>
          <w:sz w:val="22"/>
          <w:szCs w:val="22"/>
        </w:rPr>
      </w:pPr>
      <w:r w:rsidRPr="00733E66">
        <w:rPr>
          <w:rFonts w:ascii="Montserrat" w:hAnsi="Montserrat"/>
        </w:rPr>
        <w:t>3</w:t>
      </w:r>
      <w:r w:rsidRPr="00733E66">
        <w:rPr>
          <w:rFonts w:ascii="Montserrat" w:eastAsiaTheme="minorEastAsia" w:hAnsi="Montserrat" w:cstheme="minorBidi"/>
          <w:caps w:val="0"/>
          <w:sz w:val="22"/>
          <w:szCs w:val="22"/>
        </w:rPr>
        <w:tab/>
      </w:r>
      <w:r w:rsidRPr="00733E66">
        <w:rPr>
          <w:rFonts w:ascii="Montserrat" w:hAnsi="Montserrat"/>
        </w:rPr>
        <w:t>AIMS AND VALUES</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_Toc514232173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4</w:t>
      </w:r>
      <w:r w:rsidRPr="00733E66">
        <w:rPr>
          <w:rFonts w:ascii="Montserrat" w:hAnsi="Montserrat"/>
        </w:rPr>
        <w:fldChar w:fldCharType="end"/>
      </w:r>
    </w:p>
    <w:p w14:paraId="02F5B9EE" w14:textId="77777777" w:rsidR="004E3A37" w:rsidRPr="00733E66" w:rsidRDefault="004E3A37">
      <w:pPr>
        <w:pStyle w:val="TOC1"/>
        <w:rPr>
          <w:rFonts w:ascii="Montserrat" w:eastAsiaTheme="minorEastAsia" w:hAnsi="Montserrat" w:cstheme="minorBidi"/>
          <w:caps w:val="0"/>
          <w:sz w:val="22"/>
          <w:szCs w:val="22"/>
        </w:rPr>
      </w:pPr>
      <w:r w:rsidRPr="00733E66">
        <w:rPr>
          <w:rFonts w:ascii="Montserrat" w:hAnsi="Montserrat"/>
        </w:rPr>
        <w:t>4</w:t>
      </w:r>
      <w:r w:rsidRPr="00733E66">
        <w:rPr>
          <w:rFonts w:ascii="Montserrat" w:eastAsiaTheme="minorEastAsia" w:hAnsi="Montserrat" w:cstheme="minorBidi"/>
          <w:caps w:val="0"/>
          <w:sz w:val="22"/>
          <w:szCs w:val="22"/>
        </w:rPr>
        <w:tab/>
      </w:r>
      <w:r w:rsidRPr="00733E66">
        <w:rPr>
          <w:rFonts w:ascii="Montserrat" w:hAnsi="Montserrat"/>
        </w:rPr>
        <w:t>DUTIES</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_Toc514232174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4</w:t>
      </w:r>
      <w:r w:rsidRPr="00733E66">
        <w:rPr>
          <w:rFonts w:ascii="Montserrat" w:hAnsi="Montserrat"/>
        </w:rPr>
        <w:fldChar w:fldCharType="end"/>
      </w:r>
    </w:p>
    <w:p w14:paraId="27EA818D" w14:textId="77777777" w:rsidR="004E3A37" w:rsidRPr="00733E66" w:rsidRDefault="004E3A37" w:rsidP="004E3A37">
      <w:pPr>
        <w:pStyle w:val="TOC1"/>
        <w:spacing w:before="240" w:after="240"/>
        <w:rPr>
          <w:rFonts w:ascii="Montserrat" w:eastAsiaTheme="minorEastAsia" w:hAnsi="Montserrat" w:cstheme="minorBidi"/>
          <w:caps w:val="0"/>
          <w:sz w:val="22"/>
          <w:szCs w:val="22"/>
        </w:rPr>
      </w:pPr>
      <w:r w:rsidRPr="00733E66">
        <w:rPr>
          <w:rFonts w:ascii="Montserrat" w:hAnsi="Montserrat"/>
        </w:rPr>
        <w:t>5</w:t>
      </w:r>
      <w:r w:rsidRPr="00733E66">
        <w:rPr>
          <w:rFonts w:ascii="Montserrat" w:eastAsiaTheme="minorEastAsia" w:hAnsi="Montserrat" w:cstheme="minorBidi"/>
          <w:caps w:val="0"/>
          <w:sz w:val="22"/>
          <w:szCs w:val="22"/>
        </w:rPr>
        <w:tab/>
      </w:r>
      <w:r w:rsidRPr="00733E66">
        <w:rPr>
          <w:rFonts w:ascii="Montserrat" w:hAnsi="Montserrat"/>
        </w:rPr>
        <w:t>STATUTORY ACCOUNTABILITY</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_Toc514232175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5</w:t>
      </w:r>
      <w:r w:rsidRPr="00733E66">
        <w:rPr>
          <w:rFonts w:ascii="Montserrat" w:hAnsi="Montserrat"/>
        </w:rPr>
        <w:fldChar w:fldCharType="end"/>
      </w:r>
    </w:p>
    <w:p w14:paraId="6A78BA3F" w14:textId="77777777" w:rsidR="004E3A37" w:rsidRPr="00733E66" w:rsidRDefault="004E3A37" w:rsidP="004E3A37">
      <w:pPr>
        <w:pStyle w:val="TOC1"/>
        <w:spacing w:before="240" w:after="240"/>
        <w:rPr>
          <w:rFonts w:ascii="Montserrat" w:eastAsiaTheme="minorEastAsia" w:hAnsi="Montserrat" w:cstheme="minorBidi"/>
          <w:caps w:val="0"/>
          <w:sz w:val="22"/>
          <w:szCs w:val="22"/>
        </w:rPr>
      </w:pPr>
      <w:r w:rsidRPr="00733E66">
        <w:rPr>
          <w:rFonts w:ascii="Montserrat" w:hAnsi="Montserrat"/>
        </w:rPr>
        <w:t>6</w:t>
      </w:r>
      <w:r w:rsidRPr="00733E66">
        <w:rPr>
          <w:rFonts w:ascii="Montserrat" w:eastAsiaTheme="minorEastAsia" w:hAnsi="Montserrat" w:cstheme="minorBidi"/>
          <w:caps w:val="0"/>
          <w:sz w:val="22"/>
          <w:szCs w:val="22"/>
        </w:rPr>
        <w:tab/>
      </w:r>
      <w:r w:rsidRPr="00733E66">
        <w:rPr>
          <w:rFonts w:ascii="Montserrat" w:hAnsi="Montserrat"/>
        </w:rPr>
        <w:t>PUBLIC SERVICE VALUES</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_Toc514232176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6</w:t>
      </w:r>
      <w:r w:rsidRPr="00733E66">
        <w:rPr>
          <w:rFonts w:ascii="Montserrat" w:hAnsi="Montserrat"/>
        </w:rPr>
        <w:fldChar w:fldCharType="end"/>
      </w:r>
    </w:p>
    <w:p w14:paraId="348DFEEE" w14:textId="77777777" w:rsidR="004E3A37" w:rsidRPr="00733E66" w:rsidRDefault="004E3A37" w:rsidP="004E3A37">
      <w:pPr>
        <w:pStyle w:val="TOC1"/>
        <w:spacing w:before="240" w:after="240"/>
        <w:rPr>
          <w:rFonts w:ascii="Montserrat" w:eastAsiaTheme="minorEastAsia" w:hAnsi="Montserrat" w:cstheme="minorBidi"/>
          <w:caps w:val="0"/>
          <w:sz w:val="22"/>
          <w:szCs w:val="22"/>
        </w:rPr>
      </w:pPr>
      <w:r w:rsidRPr="00733E66">
        <w:rPr>
          <w:rFonts w:ascii="Montserrat" w:hAnsi="Montserrat"/>
        </w:rPr>
        <w:t>7</w:t>
      </w:r>
      <w:r w:rsidRPr="00733E66">
        <w:rPr>
          <w:rFonts w:ascii="Montserrat" w:eastAsiaTheme="minorEastAsia" w:hAnsi="Montserrat" w:cstheme="minorBidi"/>
          <w:caps w:val="0"/>
          <w:sz w:val="22"/>
          <w:szCs w:val="22"/>
        </w:rPr>
        <w:tab/>
      </w:r>
      <w:r w:rsidRPr="00733E66">
        <w:rPr>
          <w:rFonts w:ascii="Montserrat" w:hAnsi="Montserrat"/>
        </w:rPr>
        <w:t>SKILL, CARE AND DILIGENCE</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_Toc514232177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6</w:t>
      </w:r>
      <w:r w:rsidRPr="00733E66">
        <w:rPr>
          <w:rFonts w:ascii="Montserrat" w:hAnsi="Montserrat"/>
        </w:rPr>
        <w:fldChar w:fldCharType="end"/>
      </w:r>
    </w:p>
    <w:p w14:paraId="4679D22B" w14:textId="77777777" w:rsidR="004E3A37" w:rsidRPr="00733E66" w:rsidRDefault="004E3A37">
      <w:pPr>
        <w:pStyle w:val="TOC1"/>
        <w:rPr>
          <w:rFonts w:ascii="Montserrat" w:eastAsiaTheme="minorEastAsia" w:hAnsi="Montserrat" w:cstheme="minorBidi"/>
          <w:caps w:val="0"/>
          <w:sz w:val="22"/>
          <w:szCs w:val="22"/>
        </w:rPr>
      </w:pPr>
      <w:r w:rsidRPr="00733E66">
        <w:rPr>
          <w:rFonts w:ascii="Montserrat" w:hAnsi="Montserrat"/>
        </w:rPr>
        <w:t>8</w:t>
      </w:r>
      <w:r w:rsidRPr="00733E66">
        <w:rPr>
          <w:rFonts w:ascii="Montserrat" w:eastAsiaTheme="minorEastAsia" w:hAnsi="Montserrat" w:cstheme="minorBidi"/>
          <w:caps w:val="0"/>
          <w:sz w:val="22"/>
          <w:szCs w:val="22"/>
        </w:rPr>
        <w:tab/>
      </w:r>
      <w:r w:rsidRPr="00733E66">
        <w:rPr>
          <w:rFonts w:ascii="Montserrat" w:hAnsi="Montserrat"/>
        </w:rPr>
        <w:t>POWERS</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_Toc514232178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6</w:t>
      </w:r>
      <w:r w:rsidRPr="00733E66">
        <w:rPr>
          <w:rFonts w:ascii="Montserrat" w:hAnsi="Montserrat"/>
        </w:rPr>
        <w:fldChar w:fldCharType="end"/>
      </w:r>
    </w:p>
    <w:p w14:paraId="4A809011" w14:textId="77777777" w:rsidR="004E3A37" w:rsidRPr="00733E66" w:rsidRDefault="004E3A37" w:rsidP="004E3A37">
      <w:pPr>
        <w:pStyle w:val="TOC1"/>
        <w:spacing w:before="240" w:after="240"/>
        <w:rPr>
          <w:rFonts w:ascii="Montserrat" w:eastAsiaTheme="minorEastAsia" w:hAnsi="Montserrat" w:cstheme="minorBidi"/>
          <w:caps w:val="0"/>
          <w:sz w:val="22"/>
          <w:szCs w:val="22"/>
        </w:rPr>
      </w:pPr>
      <w:r w:rsidRPr="00733E66">
        <w:rPr>
          <w:rFonts w:ascii="Montserrat" w:hAnsi="Montserrat"/>
        </w:rPr>
        <w:t>9</w:t>
      </w:r>
      <w:r w:rsidRPr="00733E66">
        <w:rPr>
          <w:rFonts w:ascii="Montserrat" w:eastAsiaTheme="minorEastAsia" w:hAnsi="Montserrat" w:cstheme="minorBidi"/>
          <w:caps w:val="0"/>
          <w:sz w:val="22"/>
          <w:szCs w:val="22"/>
        </w:rPr>
        <w:tab/>
      </w:r>
      <w:r w:rsidRPr="00733E66">
        <w:rPr>
          <w:rFonts w:ascii="Montserrat" w:hAnsi="Montserrat"/>
        </w:rPr>
        <w:t>CONFLICTS OF INTEREST</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_Toc514232179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6</w:t>
      </w:r>
      <w:r w:rsidRPr="00733E66">
        <w:rPr>
          <w:rFonts w:ascii="Montserrat" w:hAnsi="Montserrat"/>
        </w:rPr>
        <w:fldChar w:fldCharType="end"/>
      </w:r>
    </w:p>
    <w:p w14:paraId="4123AADA" w14:textId="77777777" w:rsidR="004E3A37" w:rsidRPr="00733E66" w:rsidRDefault="004E3A37" w:rsidP="004E3A37">
      <w:pPr>
        <w:pStyle w:val="TOC1"/>
        <w:spacing w:before="240" w:after="240"/>
        <w:rPr>
          <w:rFonts w:ascii="Montserrat" w:eastAsiaTheme="minorEastAsia" w:hAnsi="Montserrat" w:cstheme="minorBidi"/>
          <w:caps w:val="0"/>
          <w:sz w:val="22"/>
          <w:szCs w:val="22"/>
        </w:rPr>
      </w:pPr>
      <w:r w:rsidRPr="00733E66">
        <w:rPr>
          <w:rFonts w:ascii="Montserrat" w:hAnsi="Montserrat"/>
        </w:rPr>
        <w:t>11</w:t>
      </w:r>
      <w:r w:rsidRPr="00733E66">
        <w:rPr>
          <w:rFonts w:ascii="Montserrat" w:eastAsiaTheme="minorEastAsia" w:hAnsi="Montserrat" w:cstheme="minorBidi"/>
          <w:caps w:val="0"/>
          <w:sz w:val="22"/>
          <w:szCs w:val="22"/>
        </w:rPr>
        <w:tab/>
      </w:r>
      <w:r w:rsidRPr="00733E66">
        <w:rPr>
          <w:rFonts w:ascii="Montserrat" w:hAnsi="Montserrat"/>
        </w:rPr>
        <w:t>OPENNESS AND CONFIDENTIALITY</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_Toc514232180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7</w:t>
      </w:r>
      <w:r w:rsidRPr="00733E66">
        <w:rPr>
          <w:rFonts w:ascii="Montserrat" w:hAnsi="Montserrat"/>
        </w:rPr>
        <w:fldChar w:fldCharType="end"/>
      </w:r>
    </w:p>
    <w:p w14:paraId="105E3C66" w14:textId="77777777" w:rsidR="004E3A37" w:rsidRPr="00733E66" w:rsidRDefault="004E3A37" w:rsidP="004E3A37">
      <w:pPr>
        <w:pStyle w:val="TOC1"/>
        <w:spacing w:before="240" w:after="240"/>
        <w:rPr>
          <w:rFonts w:ascii="Montserrat" w:eastAsiaTheme="minorEastAsia" w:hAnsi="Montserrat" w:cstheme="minorBidi"/>
          <w:caps w:val="0"/>
          <w:sz w:val="22"/>
          <w:szCs w:val="22"/>
        </w:rPr>
      </w:pPr>
      <w:r w:rsidRPr="00733E66">
        <w:rPr>
          <w:rFonts w:ascii="Montserrat" w:hAnsi="Montserrat"/>
        </w:rPr>
        <w:t>14</w:t>
      </w:r>
      <w:r w:rsidRPr="00733E66">
        <w:rPr>
          <w:rFonts w:ascii="Montserrat" w:eastAsiaTheme="minorEastAsia" w:hAnsi="Montserrat" w:cstheme="minorBidi"/>
          <w:caps w:val="0"/>
          <w:sz w:val="22"/>
          <w:szCs w:val="22"/>
        </w:rPr>
        <w:tab/>
      </w:r>
      <w:r w:rsidRPr="00733E66">
        <w:rPr>
          <w:rFonts w:ascii="Montserrat" w:hAnsi="Montserrat"/>
        </w:rPr>
        <w:t>COMPLAINTS</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_Toc514232181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10</w:t>
      </w:r>
      <w:r w:rsidRPr="00733E66">
        <w:rPr>
          <w:rFonts w:ascii="Montserrat" w:hAnsi="Montserrat"/>
        </w:rPr>
        <w:fldChar w:fldCharType="end"/>
      </w:r>
    </w:p>
    <w:p w14:paraId="0A3FC84F" w14:textId="77777777" w:rsidR="004E3A37" w:rsidRPr="00733E66" w:rsidRDefault="004E3A37" w:rsidP="004E3A37">
      <w:pPr>
        <w:pStyle w:val="TOC1"/>
        <w:spacing w:before="240" w:after="240"/>
        <w:rPr>
          <w:rFonts w:ascii="Montserrat" w:eastAsiaTheme="minorEastAsia" w:hAnsi="Montserrat" w:cstheme="minorBidi"/>
          <w:caps w:val="0"/>
          <w:sz w:val="22"/>
          <w:szCs w:val="22"/>
        </w:rPr>
      </w:pPr>
      <w:r w:rsidRPr="00733E66">
        <w:rPr>
          <w:rFonts w:ascii="Montserrat" w:hAnsi="Montserrat"/>
        </w:rPr>
        <w:t>15</w:t>
      </w:r>
      <w:r w:rsidRPr="00733E66">
        <w:rPr>
          <w:rFonts w:ascii="Montserrat" w:eastAsiaTheme="minorEastAsia" w:hAnsi="Montserrat" w:cstheme="minorBidi"/>
          <w:caps w:val="0"/>
          <w:sz w:val="22"/>
          <w:szCs w:val="22"/>
        </w:rPr>
        <w:tab/>
      </w:r>
      <w:r w:rsidRPr="00733E66">
        <w:rPr>
          <w:rFonts w:ascii="Montserrat" w:hAnsi="Montserrat"/>
        </w:rPr>
        <w:t>ATTENDANCE AT MEETINGS</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_Toc514232182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11</w:t>
      </w:r>
      <w:r w:rsidRPr="00733E66">
        <w:rPr>
          <w:rFonts w:ascii="Montserrat" w:hAnsi="Montserrat"/>
        </w:rPr>
        <w:fldChar w:fldCharType="end"/>
      </w:r>
    </w:p>
    <w:p w14:paraId="4BF43B77" w14:textId="77777777" w:rsidR="004E3A37" w:rsidRPr="00733E66" w:rsidRDefault="004E3A37">
      <w:pPr>
        <w:pStyle w:val="TOC1"/>
        <w:rPr>
          <w:rFonts w:ascii="Montserrat" w:eastAsiaTheme="minorEastAsia" w:hAnsi="Montserrat" w:cstheme="minorBidi"/>
          <w:caps w:val="0"/>
          <w:sz w:val="22"/>
          <w:szCs w:val="22"/>
        </w:rPr>
      </w:pPr>
      <w:r w:rsidRPr="00733E66">
        <w:rPr>
          <w:rFonts w:ascii="Montserrat" w:hAnsi="Montserrat"/>
        </w:rPr>
        <w:t>16</w:t>
      </w:r>
      <w:r w:rsidRPr="00733E66">
        <w:rPr>
          <w:rFonts w:ascii="Montserrat" w:eastAsiaTheme="minorEastAsia" w:hAnsi="Montserrat" w:cstheme="minorBidi"/>
          <w:caps w:val="0"/>
          <w:sz w:val="22"/>
          <w:szCs w:val="22"/>
        </w:rPr>
        <w:tab/>
      </w:r>
      <w:r w:rsidRPr="00733E66">
        <w:rPr>
          <w:rFonts w:ascii="Montserrat" w:hAnsi="Montserrat"/>
        </w:rPr>
        <w:t>GOVERNANCE DEVELOPMENT</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_Toc514232183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11</w:t>
      </w:r>
      <w:r w:rsidRPr="00733E66">
        <w:rPr>
          <w:rFonts w:ascii="Montserrat" w:hAnsi="Montserrat"/>
        </w:rPr>
        <w:fldChar w:fldCharType="end"/>
      </w:r>
    </w:p>
    <w:p w14:paraId="739A29FB" w14:textId="77777777" w:rsidR="004E3A37" w:rsidRPr="00733E66" w:rsidRDefault="004E3A37" w:rsidP="004E3A37">
      <w:pPr>
        <w:pStyle w:val="TOC5"/>
        <w:spacing w:before="240" w:after="240"/>
        <w:rPr>
          <w:rFonts w:ascii="Montserrat" w:eastAsiaTheme="minorEastAsia" w:hAnsi="Montserrat" w:cstheme="minorBidi"/>
          <w:sz w:val="22"/>
          <w:szCs w:val="22"/>
        </w:rPr>
      </w:pPr>
      <w:r w:rsidRPr="00733E66">
        <w:rPr>
          <w:rFonts w:ascii="Montserrat" w:hAnsi="Montserrat"/>
        </w:rPr>
        <w:t>SCHEDULE - List of source documents</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_Toc514232184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12</w:t>
      </w:r>
      <w:r w:rsidRPr="00733E66">
        <w:rPr>
          <w:rFonts w:ascii="Montserrat" w:hAnsi="Montserrat"/>
        </w:rPr>
        <w:fldChar w:fldCharType="end"/>
      </w:r>
    </w:p>
    <w:p w14:paraId="7C4975A5" w14:textId="77777777" w:rsidR="004E3A37" w:rsidRPr="00733E66" w:rsidRDefault="004E3A37" w:rsidP="004E3A37">
      <w:pPr>
        <w:pStyle w:val="TOC5"/>
        <w:spacing w:before="240" w:after="240"/>
        <w:rPr>
          <w:rFonts w:ascii="Montserrat" w:eastAsiaTheme="minorEastAsia" w:hAnsi="Montserrat" w:cstheme="minorBidi"/>
          <w:sz w:val="22"/>
          <w:szCs w:val="22"/>
        </w:rPr>
      </w:pPr>
      <w:r w:rsidRPr="00733E66">
        <w:rPr>
          <w:rFonts w:ascii="Montserrat" w:hAnsi="Montserrat"/>
        </w:rPr>
        <w:t>APPENDIX 1</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_Toc514232185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13</w:t>
      </w:r>
      <w:r w:rsidRPr="00733E66">
        <w:rPr>
          <w:rFonts w:ascii="Montserrat" w:hAnsi="Montserrat"/>
        </w:rPr>
        <w:fldChar w:fldCharType="end"/>
      </w:r>
    </w:p>
    <w:p w14:paraId="293337B3" w14:textId="77777777" w:rsidR="004E3A37" w:rsidRPr="00733E66" w:rsidRDefault="004E3A37" w:rsidP="004E3A37">
      <w:pPr>
        <w:pStyle w:val="TOC5"/>
        <w:spacing w:before="240" w:after="240"/>
        <w:rPr>
          <w:rFonts w:ascii="Montserrat" w:eastAsiaTheme="minorEastAsia" w:hAnsi="Montserrat" w:cstheme="minorBidi"/>
          <w:sz w:val="22"/>
          <w:szCs w:val="22"/>
        </w:rPr>
      </w:pPr>
      <w:r w:rsidRPr="00733E66">
        <w:rPr>
          <w:rFonts w:ascii="Montserrat" w:hAnsi="Montserrat"/>
        </w:rPr>
        <w:t>APPENDIX 2</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_Toc514232186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14</w:t>
      </w:r>
      <w:r w:rsidRPr="00733E66">
        <w:rPr>
          <w:rFonts w:ascii="Montserrat" w:hAnsi="Montserrat"/>
        </w:rPr>
        <w:fldChar w:fldCharType="end"/>
      </w:r>
    </w:p>
    <w:p w14:paraId="2CEC9223" w14:textId="77777777" w:rsidR="004E3A37" w:rsidRPr="00733E66" w:rsidRDefault="004E3A37" w:rsidP="004E3A37">
      <w:pPr>
        <w:pStyle w:val="TOC5"/>
        <w:spacing w:before="240" w:after="240"/>
        <w:rPr>
          <w:rFonts w:ascii="Montserrat" w:eastAsiaTheme="minorEastAsia" w:hAnsi="Montserrat" w:cstheme="minorBidi"/>
          <w:sz w:val="22"/>
          <w:szCs w:val="22"/>
        </w:rPr>
      </w:pPr>
      <w:r w:rsidRPr="00733E66">
        <w:rPr>
          <w:rFonts w:ascii="Montserrat" w:hAnsi="Montserrat"/>
        </w:rPr>
        <w:t>APPENDIX 3</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_Toc514232187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16</w:t>
      </w:r>
      <w:r w:rsidRPr="00733E66">
        <w:rPr>
          <w:rFonts w:ascii="Montserrat" w:hAnsi="Montserrat"/>
        </w:rPr>
        <w:fldChar w:fldCharType="end"/>
      </w:r>
    </w:p>
    <w:p w14:paraId="0AAF26D4" w14:textId="77777777" w:rsidR="004E3A37" w:rsidRPr="00733E66" w:rsidRDefault="004E3A37" w:rsidP="004E3A37">
      <w:pPr>
        <w:pStyle w:val="TOC5"/>
        <w:spacing w:before="240" w:after="240"/>
        <w:rPr>
          <w:rFonts w:ascii="Montserrat" w:eastAsiaTheme="minorEastAsia" w:hAnsi="Montserrat" w:cstheme="minorBidi"/>
          <w:sz w:val="22"/>
          <w:szCs w:val="22"/>
        </w:rPr>
      </w:pPr>
      <w:r w:rsidRPr="00733E66">
        <w:rPr>
          <w:rFonts w:ascii="Montserrat" w:hAnsi="Montserrat"/>
        </w:rPr>
        <w:t>APPENDIX 4</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_Toc514232188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18</w:t>
      </w:r>
      <w:r w:rsidRPr="00733E66">
        <w:rPr>
          <w:rFonts w:ascii="Montserrat" w:hAnsi="Montserrat"/>
        </w:rPr>
        <w:fldChar w:fldCharType="end"/>
      </w:r>
    </w:p>
    <w:p w14:paraId="7C714BE2" w14:textId="77777777" w:rsidR="004E3A37" w:rsidRPr="00733E66" w:rsidRDefault="004E3A37" w:rsidP="004E3A37">
      <w:pPr>
        <w:pStyle w:val="TOC5"/>
        <w:spacing w:before="240" w:after="240"/>
        <w:rPr>
          <w:rFonts w:ascii="Montserrat" w:eastAsiaTheme="minorEastAsia" w:hAnsi="Montserrat" w:cstheme="minorBidi"/>
          <w:sz w:val="22"/>
          <w:szCs w:val="22"/>
        </w:rPr>
      </w:pPr>
      <w:r w:rsidRPr="00733E66">
        <w:rPr>
          <w:rFonts w:ascii="Montserrat" w:hAnsi="Montserrat"/>
        </w:rPr>
        <w:t>APPENDIX 5</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_Toc514232189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19</w:t>
      </w:r>
      <w:r w:rsidRPr="00733E66">
        <w:rPr>
          <w:rFonts w:ascii="Montserrat" w:hAnsi="Montserrat"/>
        </w:rPr>
        <w:fldChar w:fldCharType="end"/>
      </w:r>
    </w:p>
    <w:p w14:paraId="21791823" w14:textId="77777777" w:rsidR="004E3A37" w:rsidRPr="00733E66" w:rsidRDefault="004E3A37">
      <w:pPr>
        <w:pStyle w:val="TOC5"/>
        <w:rPr>
          <w:rFonts w:ascii="Montserrat" w:eastAsiaTheme="minorEastAsia" w:hAnsi="Montserrat" w:cstheme="minorBidi"/>
          <w:sz w:val="22"/>
          <w:szCs w:val="22"/>
        </w:rPr>
      </w:pPr>
      <w:r w:rsidRPr="00733E66">
        <w:rPr>
          <w:rFonts w:ascii="Montserrat" w:hAnsi="Montserrat"/>
        </w:rPr>
        <w:t>APPENDIX 6</w:t>
      </w:r>
      <w:r w:rsidRPr="00733E66">
        <w:rPr>
          <w:rFonts w:ascii="Montserrat" w:hAnsi="Montserrat"/>
        </w:rPr>
        <w:tab/>
      </w:r>
      <w:r w:rsidRPr="00733E66">
        <w:rPr>
          <w:rFonts w:ascii="Montserrat" w:hAnsi="Montserrat"/>
        </w:rPr>
        <w:fldChar w:fldCharType="begin"/>
      </w:r>
      <w:r w:rsidRPr="00733E66">
        <w:rPr>
          <w:rFonts w:ascii="Montserrat" w:hAnsi="Montserrat"/>
        </w:rPr>
        <w:instrText xml:space="preserve"> PAGEREF _Toc514232190 \h </w:instrText>
      </w:r>
      <w:r w:rsidRPr="00733E66">
        <w:rPr>
          <w:rFonts w:ascii="Montserrat" w:hAnsi="Montserrat"/>
        </w:rPr>
      </w:r>
      <w:r w:rsidRPr="00733E66">
        <w:rPr>
          <w:rFonts w:ascii="Montserrat" w:hAnsi="Montserrat"/>
        </w:rPr>
        <w:fldChar w:fldCharType="separate"/>
      </w:r>
      <w:r w:rsidR="00F5575B" w:rsidRPr="00733E66">
        <w:rPr>
          <w:rFonts w:ascii="Montserrat" w:hAnsi="Montserrat"/>
        </w:rPr>
        <w:t>23</w:t>
      </w:r>
      <w:r w:rsidRPr="00733E66">
        <w:rPr>
          <w:rFonts w:ascii="Montserrat" w:hAnsi="Montserrat"/>
        </w:rPr>
        <w:fldChar w:fldCharType="end"/>
      </w:r>
    </w:p>
    <w:p w14:paraId="3D9FB415" w14:textId="77777777" w:rsidR="004E3A37" w:rsidRPr="00733E66" w:rsidRDefault="004E3A37" w:rsidP="004E3A37">
      <w:pPr>
        <w:rPr>
          <w:rFonts w:ascii="Montserrat" w:hAnsi="Montserrat"/>
        </w:rPr>
      </w:pPr>
      <w:r w:rsidRPr="00733E66">
        <w:rPr>
          <w:rFonts w:ascii="Montserrat" w:hAnsi="Montserrat"/>
          <w:b/>
        </w:rPr>
        <w:fldChar w:fldCharType="end"/>
      </w:r>
    </w:p>
    <w:p w14:paraId="32CC5A67" w14:textId="3D77267F" w:rsidR="004E3A37" w:rsidRPr="00733E66" w:rsidRDefault="004E3A37" w:rsidP="004E3A37">
      <w:pPr>
        <w:pStyle w:val="Level1"/>
        <w:keepNext/>
        <w:rPr>
          <w:rFonts w:ascii="Montserrat" w:hAnsi="Montserrat"/>
        </w:rPr>
      </w:pPr>
      <w:r w:rsidRPr="00733E66">
        <w:rPr>
          <w:rFonts w:ascii="Montserrat" w:hAnsi="Montserrat"/>
        </w:rPr>
        <w:br w:type="page"/>
      </w:r>
      <w:r w:rsidRPr="00733E66">
        <w:rPr>
          <w:rStyle w:val="Level1asHeadingtext"/>
          <w:rFonts w:ascii="Montserrat" w:hAnsi="Montserrat"/>
        </w:rPr>
        <w:lastRenderedPageBreak/>
        <w:t xml:space="preserve"> INTRODUCTION</w:t>
      </w:r>
      <w:bookmarkStart w:id="1" w:name="_NN91"/>
      <w:bookmarkEnd w:id="1"/>
      <w:r w:rsidRPr="00733E66">
        <w:rPr>
          <w:rFonts w:ascii="Montserrat" w:hAnsi="Montserrat"/>
        </w:rPr>
        <w:fldChar w:fldCharType="begin"/>
      </w:r>
      <w:r w:rsidRPr="00733E66">
        <w:rPr>
          <w:rFonts w:ascii="Montserrat" w:hAnsi="Montserrat"/>
        </w:rPr>
        <w:instrText xml:space="preserve"> TC "</w:instrText>
      </w:r>
      <w:r w:rsidRPr="00733E66">
        <w:rPr>
          <w:rFonts w:ascii="Montserrat" w:hAnsi="Montserrat"/>
        </w:rPr>
        <w:fldChar w:fldCharType="begin"/>
      </w:r>
      <w:r w:rsidRPr="00733E66">
        <w:rPr>
          <w:rFonts w:ascii="Montserrat" w:hAnsi="Montserrat"/>
        </w:rPr>
        <w:instrText xml:space="preserve"> REF _NN91\r \h </w:instrText>
      </w:r>
      <w:r w:rsidR="00733E66">
        <w:rPr>
          <w:rFonts w:ascii="Montserrat" w:hAnsi="Montserrat"/>
        </w:rPr>
        <w:instrText xml:space="preserve"> \* MERGEFORMAT </w:instrText>
      </w:r>
      <w:r w:rsidRPr="00733E66">
        <w:rPr>
          <w:rFonts w:ascii="Montserrat" w:hAnsi="Montserrat"/>
        </w:rPr>
      </w:r>
      <w:r w:rsidRPr="00733E66">
        <w:rPr>
          <w:rFonts w:ascii="Montserrat" w:hAnsi="Montserrat"/>
        </w:rPr>
        <w:fldChar w:fldCharType="separate"/>
      </w:r>
      <w:bookmarkStart w:id="2" w:name="_Toc514232171"/>
      <w:r w:rsidR="00F5575B" w:rsidRPr="00733E66">
        <w:rPr>
          <w:rFonts w:ascii="Montserrat" w:hAnsi="Montserrat"/>
        </w:rPr>
        <w:instrText>1</w:instrText>
      </w:r>
      <w:r w:rsidRPr="00733E66">
        <w:rPr>
          <w:rFonts w:ascii="Montserrat" w:hAnsi="Montserrat"/>
        </w:rPr>
        <w:fldChar w:fldCharType="end"/>
      </w:r>
      <w:r w:rsidRPr="00733E66">
        <w:rPr>
          <w:rFonts w:ascii="Montserrat" w:hAnsi="Montserrat"/>
        </w:rPr>
        <w:tab/>
        <w:instrText>INTRODUCTION</w:instrText>
      </w:r>
      <w:bookmarkEnd w:id="2"/>
      <w:r w:rsidRPr="00733E66">
        <w:rPr>
          <w:rFonts w:ascii="Montserrat" w:hAnsi="Montserrat"/>
        </w:rPr>
        <w:instrText xml:space="preserve">" \l 1 </w:instrText>
      </w:r>
      <w:r w:rsidRPr="00733E66">
        <w:rPr>
          <w:rFonts w:ascii="Montserrat" w:hAnsi="Montserrat"/>
        </w:rPr>
        <w:fldChar w:fldCharType="end"/>
      </w:r>
    </w:p>
    <w:p w14:paraId="64B4F3E9" w14:textId="77777777" w:rsidR="004E3A37" w:rsidRPr="00733E66" w:rsidRDefault="004E3A37" w:rsidP="004E3A37">
      <w:pPr>
        <w:pStyle w:val="Level2"/>
        <w:spacing w:after="0" w:line="240" w:lineRule="auto"/>
        <w:ind w:left="953" w:hanging="953"/>
        <w:rPr>
          <w:rFonts w:ascii="Montserrat" w:hAnsi="Montserrat"/>
        </w:rPr>
      </w:pPr>
      <w:r w:rsidRPr="00733E66">
        <w:rPr>
          <w:rFonts w:ascii="Montserrat" w:hAnsi="Montserrat"/>
        </w:rPr>
        <w:t>This Code is intended as a guide, to indicate the standards of conduct and accountability which are expected of Governors, to enable them to understand their legal and ethical duties and to assist them both in carrying out those duties and in their relationship with the Governing Body and the Principal as the Chief Executive.  This Code, therefore, is aimed at promoting effective, well informed and accountable college governance, and is not intended to be a definitive or authoritative statement of the law or good practice.</w:t>
      </w:r>
    </w:p>
    <w:p w14:paraId="0CFE3153" w14:textId="77777777" w:rsidR="004E3A37" w:rsidRPr="00733E66" w:rsidRDefault="004E3A37" w:rsidP="004E3A37">
      <w:pPr>
        <w:pStyle w:val="Level2"/>
        <w:numPr>
          <w:ilvl w:val="0"/>
          <w:numId w:val="0"/>
        </w:numPr>
        <w:spacing w:after="0" w:line="240" w:lineRule="auto"/>
        <w:ind w:left="953"/>
        <w:rPr>
          <w:rFonts w:ascii="Montserrat" w:hAnsi="Montserrat"/>
        </w:rPr>
      </w:pPr>
    </w:p>
    <w:p w14:paraId="0EB7046A" w14:textId="77777777" w:rsidR="004E3A37" w:rsidRPr="00733E66" w:rsidRDefault="004E3A37" w:rsidP="004E3A37">
      <w:pPr>
        <w:pStyle w:val="Level2"/>
        <w:spacing w:after="0" w:line="240" w:lineRule="auto"/>
        <w:ind w:left="953" w:hanging="953"/>
        <w:rPr>
          <w:rFonts w:ascii="Montserrat" w:hAnsi="Montserrat"/>
        </w:rPr>
      </w:pPr>
      <w:r w:rsidRPr="00733E66">
        <w:rPr>
          <w:rFonts w:ascii="Montserrat" w:hAnsi="Montserrat"/>
        </w:rPr>
        <w:t>In addition to this Code, Governors are recommended to familiarise themselves with the source documents listed in the Schedule.</w:t>
      </w:r>
    </w:p>
    <w:p w14:paraId="1E310005" w14:textId="77777777" w:rsidR="004E3A37" w:rsidRPr="00733E66" w:rsidRDefault="004E3A37" w:rsidP="004E3A37">
      <w:pPr>
        <w:pStyle w:val="ListParagraph"/>
        <w:rPr>
          <w:rFonts w:ascii="Montserrat" w:hAnsi="Montserrat"/>
        </w:rPr>
      </w:pPr>
    </w:p>
    <w:p w14:paraId="58DA8B6B" w14:textId="7B6BF930" w:rsidR="004E3A37" w:rsidRPr="00733E66" w:rsidRDefault="004E3A37" w:rsidP="004E3A37">
      <w:pPr>
        <w:pStyle w:val="Level2"/>
        <w:spacing w:after="0" w:line="240" w:lineRule="auto"/>
        <w:ind w:left="953" w:hanging="953"/>
        <w:rPr>
          <w:rFonts w:ascii="Montserrat" w:hAnsi="Montserrat"/>
        </w:rPr>
      </w:pPr>
      <w:r w:rsidRPr="00733E66">
        <w:rPr>
          <w:rFonts w:ascii="Montserrat" w:hAnsi="Montserrat"/>
        </w:rPr>
        <w:t>If a Governor is in doubt about the provisions of this Code or any of the source documents, the</w:t>
      </w:r>
      <w:r w:rsidR="004644FF" w:rsidRPr="00733E66">
        <w:rPr>
          <w:rFonts w:ascii="Montserrat" w:hAnsi="Montserrat"/>
        </w:rPr>
        <w:t xml:space="preserve"> Director of Governance</w:t>
      </w:r>
      <w:r w:rsidRPr="00733E66">
        <w:rPr>
          <w:rFonts w:ascii="Montserrat" w:hAnsi="Montserrat"/>
        </w:rPr>
        <w:t xml:space="preserve"> should be consulted and, if necessary, professional advice should be obtained.  However, ultimate responsibility for the appropriateness of conduct as a Governo</w:t>
      </w:r>
      <w:r w:rsidRPr="00733E66">
        <w:rPr>
          <w:rFonts w:ascii="Montserrat" w:hAnsi="Montserrat"/>
          <w:i/>
        </w:rPr>
        <w:t>r</w:t>
      </w:r>
      <w:r w:rsidRPr="00733E66">
        <w:rPr>
          <w:rFonts w:ascii="Montserrat" w:hAnsi="Montserrat"/>
        </w:rPr>
        <w:t xml:space="preserve"> of the College and for any act or omission in that capacity rests with the individual Governor.</w:t>
      </w:r>
    </w:p>
    <w:p w14:paraId="53236C46" w14:textId="77777777" w:rsidR="004E3A37" w:rsidRPr="00733E66" w:rsidRDefault="004E3A37" w:rsidP="004E3A37">
      <w:pPr>
        <w:pStyle w:val="ListParagraph"/>
        <w:rPr>
          <w:rFonts w:ascii="Montserrat" w:hAnsi="Montserrat"/>
        </w:rPr>
      </w:pPr>
    </w:p>
    <w:p w14:paraId="10FDA28F" w14:textId="77777777" w:rsidR="004E3A37" w:rsidRPr="00733E66" w:rsidRDefault="004E3A37" w:rsidP="004E3A37">
      <w:pPr>
        <w:pStyle w:val="Level2"/>
        <w:spacing w:after="0" w:line="240" w:lineRule="auto"/>
        <w:ind w:left="953" w:hanging="953"/>
        <w:rPr>
          <w:rFonts w:ascii="Montserrat" w:hAnsi="Montserrat"/>
        </w:rPr>
      </w:pPr>
      <w:r w:rsidRPr="00733E66">
        <w:rPr>
          <w:rFonts w:ascii="Montserrat" w:hAnsi="Montserrat"/>
        </w:rPr>
        <w:t>This Code applies to every committee or working group of the Governing Body and to every subsidiary company or joint venture of the College to which Governors may be appointed.</w:t>
      </w:r>
    </w:p>
    <w:p w14:paraId="6D51F55A" w14:textId="77777777" w:rsidR="004E3A37" w:rsidRPr="00733E66" w:rsidRDefault="004E3A37" w:rsidP="004E3A37">
      <w:pPr>
        <w:pStyle w:val="ListParagraph"/>
        <w:rPr>
          <w:rFonts w:ascii="Montserrat" w:hAnsi="Montserrat"/>
        </w:rPr>
      </w:pPr>
    </w:p>
    <w:p w14:paraId="7C3E80BE" w14:textId="77777777" w:rsidR="004E3A37" w:rsidRPr="00733E66" w:rsidRDefault="004E3A37" w:rsidP="004E3A37">
      <w:pPr>
        <w:pStyle w:val="Level2"/>
        <w:spacing w:after="0" w:line="240" w:lineRule="auto"/>
        <w:ind w:left="953" w:hanging="953"/>
        <w:rPr>
          <w:rFonts w:ascii="Montserrat" w:hAnsi="Montserrat"/>
        </w:rPr>
      </w:pPr>
      <w:r w:rsidRPr="00733E66">
        <w:rPr>
          <w:rFonts w:ascii="Montserrat" w:hAnsi="Montserrat"/>
        </w:rPr>
        <w:t xml:space="preserve">By accepting appointment to the Governing Body, each Governor agrees to accept the provisions of this Code. </w:t>
      </w:r>
    </w:p>
    <w:p w14:paraId="04DDED64" w14:textId="77777777" w:rsidR="004E3A37" w:rsidRPr="00733E66" w:rsidRDefault="004E3A37" w:rsidP="004E3A37">
      <w:pPr>
        <w:pStyle w:val="ListParagraph"/>
        <w:rPr>
          <w:rFonts w:ascii="Montserrat" w:hAnsi="Montserrat"/>
        </w:rPr>
      </w:pPr>
    </w:p>
    <w:p w14:paraId="50E8CC40" w14:textId="77777777" w:rsidR="004E3A37" w:rsidRPr="00733E66" w:rsidRDefault="004E3A37" w:rsidP="004E3A37">
      <w:pPr>
        <w:pStyle w:val="Level2"/>
        <w:spacing w:after="0" w:line="240" w:lineRule="auto"/>
        <w:ind w:left="953" w:hanging="953"/>
        <w:rPr>
          <w:rFonts w:ascii="Montserrat" w:hAnsi="Montserrat"/>
        </w:rPr>
      </w:pPr>
      <w:r w:rsidRPr="00733E66">
        <w:rPr>
          <w:rFonts w:ascii="Montserrat" w:hAnsi="Montserrat"/>
        </w:rPr>
        <w:t>Each Governor by accepting the provisions of this Code agrees that any breach of the code by them may led to the termination of their appointment as a Member in accordance with Clause 10 of the Corporation’s Instrument and Articles of Government.</w:t>
      </w:r>
    </w:p>
    <w:p w14:paraId="0DF09290" w14:textId="77777777" w:rsidR="004E3A37" w:rsidRPr="00733E66" w:rsidRDefault="004E3A37" w:rsidP="004E3A37">
      <w:pPr>
        <w:pStyle w:val="ListParagraph"/>
        <w:rPr>
          <w:rFonts w:ascii="Montserrat" w:hAnsi="Montserrat"/>
        </w:rPr>
      </w:pPr>
    </w:p>
    <w:p w14:paraId="61335396" w14:textId="1F0CBC91" w:rsidR="004E3A37" w:rsidRPr="00733E66" w:rsidRDefault="004E3A37" w:rsidP="004E3A37">
      <w:pPr>
        <w:pStyle w:val="Level1"/>
        <w:keepNext/>
        <w:rPr>
          <w:rFonts w:ascii="Montserrat" w:hAnsi="Montserrat"/>
        </w:rPr>
      </w:pPr>
      <w:r w:rsidRPr="00733E66">
        <w:rPr>
          <w:rStyle w:val="Level1asHeadingtext"/>
          <w:rFonts w:ascii="Montserrat" w:hAnsi="Montserrat"/>
        </w:rPr>
        <w:t>INTERPRETATION</w:t>
      </w:r>
      <w:bookmarkStart w:id="3" w:name="_NN92"/>
      <w:bookmarkEnd w:id="3"/>
      <w:r w:rsidRPr="00733E66">
        <w:rPr>
          <w:rFonts w:ascii="Montserrat" w:hAnsi="Montserrat"/>
        </w:rPr>
        <w:fldChar w:fldCharType="begin"/>
      </w:r>
      <w:r w:rsidRPr="00733E66">
        <w:rPr>
          <w:rFonts w:ascii="Montserrat" w:hAnsi="Montserrat"/>
        </w:rPr>
        <w:instrText xml:space="preserve"> TC "</w:instrText>
      </w:r>
      <w:r w:rsidRPr="00733E66">
        <w:rPr>
          <w:rFonts w:ascii="Montserrat" w:hAnsi="Montserrat"/>
        </w:rPr>
        <w:fldChar w:fldCharType="begin"/>
      </w:r>
      <w:r w:rsidRPr="00733E66">
        <w:rPr>
          <w:rFonts w:ascii="Montserrat" w:hAnsi="Montserrat"/>
        </w:rPr>
        <w:instrText xml:space="preserve"> REF _NN92\r \h </w:instrText>
      </w:r>
      <w:r w:rsidR="00733E66">
        <w:rPr>
          <w:rFonts w:ascii="Montserrat" w:hAnsi="Montserrat"/>
        </w:rPr>
        <w:instrText xml:space="preserve"> \* MERGEFORMAT </w:instrText>
      </w:r>
      <w:r w:rsidRPr="00733E66">
        <w:rPr>
          <w:rFonts w:ascii="Montserrat" w:hAnsi="Montserrat"/>
        </w:rPr>
      </w:r>
      <w:r w:rsidRPr="00733E66">
        <w:rPr>
          <w:rFonts w:ascii="Montserrat" w:hAnsi="Montserrat"/>
        </w:rPr>
        <w:fldChar w:fldCharType="separate"/>
      </w:r>
      <w:bookmarkStart w:id="4" w:name="_Toc514232172"/>
      <w:r w:rsidR="00F5575B" w:rsidRPr="00733E66">
        <w:rPr>
          <w:rFonts w:ascii="Montserrat" w:hAnsi="Montserrat"/>
        </w:rPr>
        <w:instrText>2</w:instrText>
      </w:r>
      <w:r w:rsidRPr="00733E66">
        <w:rPr>
          <w:rFonts w:ascii="Montserrat" w:hAnsi="Montserrat"/>
        </w:rPr>
        <w:fldChar w:fldCharType="end"/>
      </w:r>
      <w:r w:rsidRPr="00733E66">
        <w:rPr>
          <w:rFonts w:ascii="Montserrat" w:hAnsi="Montserrat"/>
        </w:rPr>
        <w:tab/>
        <w:instrText>INTERPRETATION</w:instrText>
      </w:r>
      <w:bookmarkEnd w:id="4"/>
      <w:r w:rsidRPr="00733E66">
        <w:rPr>
          <w:rFonts w:ascii="Montserrat" w:hAnsi="Montserrat"/>
        </w:rPr>
        <w:instrText xml:space="preserve">" \l 1 </w:instrText>
      </w:r>
      <w:r w:rsidRPr="00733E66">
        <w:rPr>
          <w:rFonts w:ascii="Montserrat" w:hAnsi="Montserrat"/>
        </w:rPr>
        <w:fldChar w:fldCharType="end"/>
      </w:r>
    </w:p>
    <w:p w14:paraId="091A80F4" w14:textId="77777777" w:rsidR="004E3A37" w:rsidRPr="00733E66" w:rsidRDefault="004E3A37" w:rsidP="004E3A37">
      <w:pPr>
        <w:pStyle w:val="Body"/>
        <w:keepNext/>
        <w:rPr>
          <w:rFonts w:ascii="Montserrat" w:hAnsi="Montserrat"/>
        </w:rPr>
      </w:pPr>
      <w:r w:rsidRPr="00733E66">
        <w:rPr>
          <w:rFonts w:ascii="Montserrat" w:hAnsi="Montserrat"/>
        </w:rPr>
        <w:t>In this Code:</w:t>
      </w:r>
    </w:p>
    <w:p w14:paraId="58D1D3DA" w14:textId="77777777" w:rsidR="004E3A37" w:rsidRPr="00733E66" w:rsidRDefault="004E3A37" w:rsidP="004E3A37">
      <w:pPr>
        <w:pStyle w:val="Level2"/>
        <w:keepNext/>
        <w:spacing w:after="0" w:line="240" w:lineRule="auto"/>
        <w:ind w:left="953" w:hanging="953"/>
        <w:rPr>
          <w:rFonts w:ascii="Montserrat" w:hAnsi="Montserrat"/>
        </w:rPr>
      </w:pPr>
      <w:r w:rsidRPr="00733E66">
        <w:rPr>
          <w:rFonts w:ascii="Montserrat" w:hAnsi="Montserrat"/>
        </w:rPr>
        <w:t xml:space="preserve">‘College’ means this </w:t>
      </w:r>
      <w:proofErr w:type="gramStart"/>
      <w:r w:rsidRPr="00733E66">
        <w:rPr>
          <w:rFonts w:ascii="Montserrat" w:hAnsi="Montserrat"/>
        </w:rPr>
        <w:t>College;</w:t>
      </w:r>
      <w:proofErr w:type="gramEnd"/>
    </w:p>
    <w:p w14:paraId="04B9296A" w14:textId="77777777" w:rsidR="004E3A37" w:rsidRPr="00733E66" w:rsidRDefault="004E3A37" w:rsidP="004E3A37">
      <w:pPr>
        <w:pStyle w:val="Level2"/>
        <w:keepNext/>
        <w:numPr>
          <w:ilvl w:val="0"/>
          <w:numId w:val="0"/>
        </w:numPr>
        <w:spacing w:after="0" w:line="240" w:lineRule="auto"/>
        <w:ind w:left="953"/>
        <w:rPr>
          <w:rFonts w:ascii="Montserrat" w:hAnsi="Montserrat"/>
        </w:rPr>
      </w:pPr>
    </w:p>
    <w:p w14:paraId="4E768B78" w14:textId="77777777" w:rsidR="004E3A37" w:rsidRPr="00733E66" w:rsidRDefault="004E3A37" w:rsidP="004E3A37">
      <w:pPr>
        <w:pStyle w:val="Level2"/>
        <w:keepNext/>
        <w:spacing w:after="0" w:line="240" w:lineRule="auto"/>
        <w:ind w:left="953" w:hanging="953"/>
        <w:rPr>
          <w:rFonts w:ascii="Montserrat" w:hAnsi="Montserrat"/>
        </w:rPr>
      </w:pPr>
      <w:r w:rsidRPr="00733E66">
        <w:rPr>
          <w:rFonts w:ascii="Montserrat" w:hAnsi="Montserrat"/>
        </w:rPr>
        <w:t xml:space="preserve">‘College Mission Statement’ means the statement set out  in this Code or such other mission statement as may be agreed by the Governing Body from time to </w:t>
      </w:r>
      <w:proofErr w:type="gramStart"/>
      <w:r w:rsidRPr="00733E66">
        <w:rPr>
          <w:rFonts w:ascii="Montserrat" w:hAnsi="Montserrat"/>
        </w:rPr>
        <w:t>time;</w:t>
      </w:r>
      <w:proofErr w:type="gramEnd"/>
    </w:p>
    <w:p w14:paraId="34D14AC5" w14:textId="77777777" w:rsidR="004E3A37" w:rsidRPr="00733E66" w:rsidRDefault="004E3A37" w:rsidP="004E3A37">
      <w:pPr>
        <w:pStyle w:val="ListParagraph"/>
        <w:rPr>
          <w:rFonts w:ascii="Montserrat" w:hAnsi="Montserrat"/>
        </w:rPr>
      </w:pPr>
    </w:p>
    <w:p w14:paraId="5C2E28AD" w14:textId="77777777" w:rsidR="004E3A37" w:rsidRPr="00733E66" w:rsidRDefault="004E3A37" w:rsidP="004E3A37">
      <w:pPr>
        <w:pStyle w:val="Level2"/>
        <w:spacing w:after="0" w:line="240" w:lineRule="auto"/>
        <w:ind w:left="953" w:hanging="953"/>
        <w:rPr>
          <w:rFonts w:ascii="Montserrat" w:hAnsi="Montserrat"/>
        </w:rPr>
      </w:pPr>
      <w:r w:rsidRPr="00733E66">
        <w:rPr>
          <w:rFonts w:ascii="Montserrat" w:hAnsi="Montserrat"/>
        </w:rPr>
        <w:t xml:space="preserve">‘College Core Values’ means those Core Values set out at in this </w:t>
      </w:r>
      <w:proofErr w:type="gramStart"/>
      <w:r w:rsidRPr="00733E66">
        <w:rPr>
          <w:rFonts w:ascii="Montserrat" w:hAnsi="Montserrat"/>
        </w:rPr>
        <w:t>Code</w:t>
      </w:r>
      <w:proofErr w:type="gramEnd"/>
      <w:r w:rsidRPr="00733E66">
        <w:rPr>
          <w:rFonts w:ascii="Montserrat" w:hAnsi="Montserrat"/>
        </w:rPr>
        <w:t xml:space="preserve"> or such other core values as may be agreed by the Governing Body from time to time, for example in a Public Value </w:t>
      </w:r>
      <w:proofErr w:type="gramStart"/>
      <w:r w:rsidRPr="00733E66">
        <w:rPr>
          <w:rFonts w:ascii="Montserrat" w:hAnsi="Montserrat"/>
        </w:rPr>
        <w:t>Statement;</w:t>
      </w:r>
      <w:proofErr w:type="gramEnd"/>
    </w:p>
    <w:p w14:paraId="71DB6F21" w14:textId="77777777" w:rsidR="004E3A37" w:rsidRPr="00733E66" w:rsidRDefault="004E3A37" w:rsidP="004E3A37">
      <w:pPr>
        <w:pStyle w:val="ListParagraph"/>
        <w:rPr>
          <w:rFonts w:ascii="Montserrat" w:hAnsi="Montserrat"/>
        </w:rPr>
      </w:pPr>
    </w:p>
    <w:p w14:paraId="0A432F9D" w14:textId="77777777" w:rsidR="004E3A37" w:rsidRPr="00733E66" w:rsidRDefault="004E3A37" w:rsidP="004E3A37">
      <w:pPr>
        <w:pStyle w:val="Level2"/>
        <w:spacing w:after="0" w:line="240" w:lineRule="auto"/>
        <w:ind w:left="953" w:hanging="953"/>
        <w:rPr>
          <w:rFonts w:ascii="Montserrat" w:hAnsi="Montserrat"/>
        </w:rPr>
      </w:pPr>
      <w:r w:rsidRPr="00733E66">
        <w:rPr>
          <w:rFonts w:ascii="Montserrat" w:hAnsi="Montserrat"/>
        </w:rPr>
        <w:t xml:space="preserve">‘Governing Body’ means the further education corporation which was established for the purpose of conducting the </w:t>
      </w:r>
      <w:proofErr w:type="gramStart"/>
      <w:r w:rsidRPr="00733E66">
        <w:rPr>
          <w:rFonts w:ascii="Montserrat" w:hAnsi="Montserrat"/>
        </w:rPr>
        <w:t>College;</w:t>
      </w:r>
      <w:proofErr w:type="gramEnd"/>
    </w:p>
    <w:p w14:paraId="4E865FCB" w14:textId="77777777" w:rsidR="004E3A37" w:rsidRPr="00733E66" w:rsidRDefault="004E3A37" w:rsidP="004E3A37">
      <w:pPr>
        <w:pStyle w:val="ListParagraph"/>
        <w:rPr>
          <w:rFonts w:ascii="Montserrat" w:hAnsi="Montserrat"/>
        </w:rPr>
      </w:pPr>
    </w:p>
    <w:p w14:paraId="1415CCB6" w14:textId="59F2A840" w:rsidR="004E3A37" w:rsidRPr="00733E66" w:rsidRDefault="004E3A37" w:rsidP="004E3A37">
      <w:pPr>
        <w:pStyle w:val="Level2"/>
        <w:spacing w:after="0" w:line="240" w:lineRule="auto"/>
        <w:ind w:left="953" w:hanging="953"/>
        <w:rPr>
          <w:rFonts w:ascii="Montserrat" w:hAnsi="Montserrat"/>
        </w:rPr>
      </w:pPr>
      <w:r w:rsidRPr="00733E66">
        <w:rPr>
          <w:rFonts w:ascii="Montserrat" w:hAnsi="Montserrat"/>
        </w:rPr>
        <w:t>‘Governor’, ‘Chair’, ‘Principal and Chief Executive Officer’ and ‘‘</w:t>
      </w:r>
      <w:r w:rsidR="004644FF" w:rsidRPr="00733E66">
        <w:rPr>
          <w:rFonts w:ascii="Montserrat" w:hAnsi="Montserrat"/>
        </w:rPr>
        <w:t>Director of Governance</w:t>
      </w:r>
      <w:r w:rsidRPr="00733E66">
        <w:rPr>
          <w:rFonts w:ascii="Montserrat" w:hAnsi="Montserrat"/>
        </w:rPr>
        <w:t xml:space="preserve">’ mean respectively the Member of the Corporation of the College, the Chair of the Governing Body, the Principal of the College and the </w:t>
      </w:r>
      <w:r w:rsidR="004644FF" w:rsidRPr="00733E66">
        <w:rPr>
          <w:rFonts w:ascii="Montserrat" w:hAnsi="Montserrat"/>
        </w:rPr>
        <w:t>Director of Governance</w:t>
      </w:r>
      <w:r w:rsidRPr="00733E66">
        <w:rPr>
          <w:rFonts w:ascii="Montserrat" w:hAnsi="Montserrat"/>
        </w:rPr>
        <w:t xml:space="preserve"> to the Governing </w:t>
      </w:r>
      <w:proofErr w:type="gramStart"/>
      <w:r w:rsidRPr="00733E66">
        <w:rPr>
          <w:rFonts w:ascii="Montserrat" w:hAnsi="Montserrat"/>
        </w:rPr>
        <w:t>Body;</w:t>
      </w:r>
      <w:proofErr w:type="gramEnd"/>
    </w:p>
    <w:p w14:paraId="235B0D0E" w14:textId="77777777" w:rsidR="004E3A37" w:rsidRPr="00733E66" w:rsidRDefault="004E3A37" w:rsidP="004E3A37">
      <w:pPr>
        <w:pStyle w:val="ListParagraph"/>
        <w:rPr>
          <w:rFonts w:ascii="Montserrat" w:hAnsi="Montserrat"/>
        </w:rPr>
      </w:pPr>
    </w:p>
    <w:p w14:paraId="771088A1" w14:textId="77777777" w:rsidR="004E3A37" w:rsidRPr="00733E66" w:rsidRDefault="004E3A37" w:rsidP="004E3A37">
      <w:pPr>
        <w:pStyle w:val="Level2"/>
        <w:spacing w:after="0" w:line="240" w:lineRule="auto"/>
        <w:ind w:left="953" w:hanging="953"/>
        <w:rPr>
          <w:rFonts w:ascii="Montserrat" w:hAnsi="Montserrat"/>
        </w:rPr>
      </w:pPr>
      <w:r w:rsidRPr="00733E66">
        <w:rPr>
          <w:rFonts w:ascii="Montserrat" w:hAnsi="Montserrat"/>
        </w:rPr>
        <w:t xml:space="preserve">‘DFE’ means the Department for </w:t>
      </w:r>
      <w:proofErr w:type="gramStart"/>
      <w:r w:rsidRPr="00733E66">
        <w:rPr>
          <w:rFonts w:ascii="Montserrat" w:hAnsi="Montserrat"/>
        </w:rPr>
        <w:t>Education;</w:t>
      </w:r>
      <w:proofErr w:type="gramEnd"/>
    </w:p>
    <w:p w14:paraId="6EC40F98" w14:textId="77777777" w:rsidR="004E3A37" w:rsidRPr="00733E66" w:rsidRDefault="004E3A37" w:rsidP="004644FF">
      <w:pPr>
        <w:rPr>
          <w:rFonts w:ascii="Montserrat" w:hAnsi="Montserrat"/>
        </w:rPr>
      </w:pPr>
    </w:p>
    <w:p w14:paraId="72973147" w14:textId="77777777" w:rsidR="004E3A37" w:rsidRPr="00733E66" w:rsidRDefault="004E3A37" w:rsidP="004E3A37">
      <w:pPr>
        <w:pStyle w:val="Level2"/>
        <w:spacing w:after="0" w:line="240" w:lineRule="auto"/>
        <w:ind w:left="953" w:hanging="953"/>
        <w:rPr>
          <w:rFonts w:ascii="Montserrat" w:hAnsi="Montserrat"/>
        </w:rPr>
      </w:pPr>
      <w:r w:rsidRPr="00733E66">
        <w:rPr>
          <w:rFonts w:ascii="Montserrat" w:hAnsi="Montserrat"/>
        </w:rPr>
        <w:t xml:space="preserve">‘The Code’ means the Code of Good Governance for English Colleges Code issued by the Association of Colleges in June </w:t>
      </w:r>
      <w:proofErr w:type="gramStart"/>
      <w:r w:rsidRPr="00733E66">
        <w:rPr>
          <w:rFonts w:ascii="Montserrat" w:hAnsi="Montserrat"/>
        </w:rPr>
        <w:t>2015;</w:t>
      </w:r>
      <w:proofErr w:type="gramEnd"/>
    </w:p>
    <w:p w14:paraId="2D4A62C3" w14:textId="77777777" w:rsidR="004E3A37" w:rsidRPr="00733E66" w:rsidRDefault="004E3A37" w:rsidP="004E3A37">
      <w:pPr>
        <w:pStyle w:val="ListParagraph"/>
        <w:rPr>
          <w:rFonts w:ascii="Montserrat" w:hAnsi="Montserrat"/>
        </w:rPr>
      </w:pPr>
    </w:p>
    <w:p w14:paraId="19BB90F5" w14:textId="77777777" w:rsidR="004E3A37" w:rsidRPr="00733E66" w:rsidRDefault="004E3A37" w:rsidP="004E3A37">
      <w:pPr>
        <w:pStyle w:val="Level2"/>
        <w:spacing w:after="0" w:line="240" w:lineRule="auto"/>
        <w:ind w:left="953" w:hanging="953"/>
        <w:rPr>
          <w:rFonts w:ascii="Montserrat" w:hAnsi="Montserrat"/>
        </w:rPr>
      </w:pPr>
      <w:r w:rsidRPr="00733E66">
        <w:rPr>
          <w:rFonts w:ascii="Montserrat" w:hAnsi="Montserrat"/>
        </w:rPr>
        <w:lastRenderedPageBreak/>
        <w:t>All other definitions have the same meanings as given in the College’s Instrument and Articles of Government; and</w:t>
      </w:r>
    </w:p>
    <w:p w14:paraId="4BB4D0BC" w14:textId="77777777" w:rsidR="004E3A37" w:rsidRPr="00733E66" w:rsidRDefault="004E3A37" w:rsidP="004E3A37">
      <w:pPr>
        <w:pStyle w:val="ListParagraph"/>
        <w:rPr>
          <w:rFonts w:ascii="Montserrat" w:hAnsi="Montserrat"/>
        </w:rPr>
      </w:pPr>
    </w:p>
    <w:p w14:paraId="72B88BF1" w14:textId="77777777" w:rsidR="004E3A37" w:rsidRPr="00733E66" w:rsidRDefault="004E3A37" w:rsidP="004E3A37">
      <w:pPr>
        <w:pStyle w:val="Level2"/>
        <w:numPr>
          <w:ilvl w:val="0"/>
          <w:numId w:val="0"/>
        </w:numPr>
        <w:spacing w:after="0" w:line="240" w:lineRule="auto"/>
        <w:ind w:left="953"/>
        <w:rPr>
          <w:rFonts w:ascii="Montserrat" w:hAnsi="Montserrat"/>
        </w:rPr>
      </w:pPr>
    </w:p>
    <w:p w14:paraId="2CDD9FFA" w14:textId="77777777" w:rsidR="004E3A37" w:rsidRPr="00733E66" w:rsidRDefault="004E3A37" w:rsidP="004E3A37">
      <w:pPr>
        <w:pStyle w:val="Level2"/>
        <w:spacing w:after="0" w:line="240" w:lineRule="auto"/>
        <w:ind w:left="953" w:hanging="953"/>
        <w:rPr>
          <w:rFonts w:ascii="Montserrat" w:hAnsi="Montserrat"/>
        </w:rPr>
      </w:pPr>
      <w:r w:rsidRPr="00733E66">
        <w:rPr>
          <w:rFonts w:ascii="Montserrat" w:hAnsi="Montserrat"/>
        </w:rPr>
        <w:t>Words importing one gender import any gender.</w:t>
      </w:r>
    </w:p>
    <w:p w14:paraId="4D4F0460" w14:textId="77777777" w:rsidR="004E3A37" w:rsidRPr="00733E66" w:rsidRDefault="004E3A37" w:rsidP="004E3A37">
      <w:pPr>
        <w:pStyle w:val="Level2"/>
        <w:numPr>
          <w:ilvl w:val="0"/>
          <w:numId w:val="0"/>
        </w:numPr>
        <w:spacing w:after="0" w:line="240" w:lineRule="auto"/>
        <w:ind w:left="953"/>
        <w:rPr>
          <w:rFonts w:ascii="Montserrat" w:hAnsi="Montserrat"/>
        </w:rPr>
      </w:pPr>
    </w:p>
    <w:p w14:paraId="6B67A672" w14:textId="46AAC5C4" w:rsidR="004E3A37" w:rsidRPr="00733E66" w:rsidRDefault="004E3A37" w:rsidP="004E3A37">
      <w:pPr>
        <w:pStyle w:val="Level1"/>
        <w:keepNext/>
        <w:rPr>
          <w:rFonts w:ascii="Montserrat" w:hAnsi="Montserrat"/>
        </w:rPr>
      </w:pPr>
      <w:r w:rsidRPr="00733E66">
        <w:rPr>
          <w:rStyle w:val="Level1asHeadingtext"/>
          <w:rFonts w:ascii="Montserrat" w:hAnsi="Montserrat"/>
        </w:rPr>
        <w:t>AIMS AND VALUES</w:t>
      </w:r>
      <w:bookmarkStart w:id="5" w:name="_NN93"/>
      <w:bookmarkEnd w:id="5"/>
      <w:r w:rsidRPr="00733E66">
        <w:rPr>
          <w:rFonts w:ascii="Montserrat" w:hAnsi="Montserrat"/>
        </w:rPr>
        <w:fldChar w:fldCharType="begin"/>
      </w:r>
      <w:r w:rsidRPr="00733E66">
        <w:rPr>
          <w:rFonts w:ascii="Montserrat" w:hAnsi="Montserrat"/>
        </w:rPr>
        <w:instrText xml:space="preserve"> TC "</w:instrText>
      </w:r>
      <w:r w:rsidRPr="00733E66">
        <w:rPr>
          <w:rFonts w:ascii="Montserrat" w:hAnsi="Montserrat"/>
        </w:rPr>
        <w:fldChar w:fldCharType="begin"/>
      </w:r>
      <w:r w:rsidRPr="00733E66">
        <w:rPr>
          <w:rFonts w:ascii="Montserrat" w:hAnsi="Montserrat"/>
        </w:rPr>
        <w:instrText xml:space="preserve"> REF _NN93\r \h </w:instrText>
      </w:r>
      <w:r w:rsidR="00733E66">
        <w:rPr>
          <w:rFonts w:ascii="Montserrat" w:hAnsi="Montserrat"/>
        </w:rPr>
        <w:instrText xml:space="preserve"> \* MERGEFORMAT </w:instrText>
      </w:r>
      <w:r w:rsidRPr="00733E66">
        <w:rPr>
          <w:rFonts w:ascii="Montserrat" w:hAnsi="Montserrat"/>
        </w:rPr>
      </w:r>
      <w:r w:rsidRPr="00733E66">
        <w:rPr>
          <w:rFonts w:ascii="Montserrat" w:hAnsi="Montserrat"/>
        </w:rPr>
        <w:fldChar w:fldCharType="separate"/>
      </w:r>
      <w:bookmarkStart w:id="6" w:name="_Toc514232173"/>
      <w:r w:rsidR="00F5575B" w:rsidRPr="00733E66">
        <w:rPr>
          <w:rFonts w:ascii="Montserrat" w:hAnsi="Montserrat"/>
        </w:rPr>
        <w:instrText>3</w:instrText>
      </w:r>
      <w:r w:rsidRPr="00733E66">
        <w:rPr>
          <w:rFonts w:ascii="Montserrat" w:hAnsi="Montserrat"/>
        </w:rPr>
        <w:fldChar w:fldCharType="end"/>
      </w:r>
      <w:r w:rsidRPr="00733E66">
        <w:rPr>
          <w:rFonts w:ascii="Montserrat" w:hAnsi="Montserrat"/>
        </w:rPr>
        <w:tab/>
        <w:instrText>AIMS AND VALUES</w:instrText>
      </w:r>
      <w:bookmarkEnd w:id="6"/>
      <w:r w:rsidRPr="00733E66">
        <w:rPr>
          <w:rFonts w:ascii="Montserrat" w:hAnsi="Montserrat"/>
        </w:rPr>
        <w:instrText xml:space="preserve">" \l 1 </w:instrText>
      </w:r>
      <w:r w:rsidRPr="00733E66">
        <w:rPr>
          <w:rFonts w:ascii="Montserrat" w:hAnsi="Montserrat"/>
        </w:rPr>
        <w:fldChar w:fldCharType="end"/>
      </w:r>
    </w:p>
    <w:p w14:paraId="1F8FBC9D" w14:textId="04F4471C" w:rsidR="004E3A37" w:rsidRPr="00733E66" w:rsidRDefault="004E3A37" w:rsidP="005C5BDE">
      <w:pPr>
        <w:pStyle w:val="Level2"/>
        <w:numPr>
          <w:ilvl w:val="0"/>
          <w:numId w:val="0"/>
        </w:numPr>
        <w:tabs>
          <w:tab w:val="num" w:pos="951"/>
        </w:tabs>
        <w:spacing w:after="0" w:line="240" w:lineRule="auto"/>
        <w:ind w:left="951"/>
        <w:rPr>
          <w:rFonts w:ascii="Montserrat" w:hAnsi="Montserrat"/>
        </w:rPr>
      </w:pPr>
      <w:r w:rsidRPr="00733E66">
        <w:rPr>
          <w:rFonts w:ascii="Montserrat" w:hAnsi="Montserrat"/>
        </w:rPr>
        <w:t xml:space="preserve">The </w:t>
      </w:r>
      <w:r w:rsidR="003871CE" w:rsidRPr="00733E66">
        <w:rPr>
          <w:rFonts w:ascii="Montserrat" w:hAnsi="Montserrat"/>
        </w:rPr>
        <w:t>mission</w:t>
      </w:r>
      <w:r w:rsidRPr="00733E66">
        <w:rPr>
          <w:rFonts w:ascii="Montserrat" w:hAnsi="Montserrat"/>
        </w:rPr>
        <w:t xml:space="preserve"> for the future of Petroc is </w:t>
      </w:r>
      <w:r w:rsidR="003871CE" w:rsidRPr="00733E66">
        <w:rPr>
          <w:rFonts w:ascii="Montserrat" w:hAnsi="Montserrat"/>
        </w:rPr>
        <w:t xml:space="preserve">represented through the College Strategy “Petroc </w:t>
      </w:r>
      <w:r w:rsidR="004644FF" w:rsidRPr="00733E66">
        <w:rPr>
          <w:rFonts w:ascii="Montserrat" w:hAnsi="Montserrat"/>
        </w:rPr>
        <w:t xml:space="preserve">2024-2026 Strategic Plan’ where the vision of the college ‘Inspiring ambition through inclusive education, enabling every learner to reach their fullest potential’ can be found.  The college mission drives the college forward ‘Education at Petroc is more than learning – it’s about transformation. We believe in the power of knowledge, skills and ambition to shape lives and </w:t>
      </w:r>
      <w:proofErr w:type="gramStart"/>
      <w:r w:rsidR="004644FF" w:rsidRPr="00733E66">
        <w:rPr>
          <w:rFonts w:ascii="Montserrat" w:hAnsi="Montserrat"/>
        </w:rPr>
        <w:t>communities’</w:t>
      </w:r>
      <w:proofErr w:type="gramEnd"/>
      <w:r w:rsidR="004644FF" w:rsidRPr="00733E66">
        <w:rPr>
          <w:rFonts w:ascii="Montserrat" w:hAnsi="Montserrat"/>
        </w:rPr>
        <w:t>.</w:t>
      </w:r>
    </w:p>
    <w:p w14:paraId="294C6D28" w14:textId="77777777" w:rsidR="004644FF" w:rsidRPr="00733E66" w:rsidRDefault="004644FF" w:rsidP="005C5BDE">
      <w:pPr>
        <w:pStyle w:val="Level2"/>
        <w:numPr>
          <w:ilvl w:val="0"/>
          <w:numId w:val="0"/>
        </w:numPr>
        <w:tabs>
          <w:tab w:val="num" w:pos="951"/>
        </w:tabs>
        <w:spacing w:after="0" w:line="240" w:lineRule="auto"/>
        <w:ind w:left="951"/>
        <w:rPr>
          <w:rFonts w:ascii="Montserrat" w:hAnsi="Montserrat"/>
        </w:rPr>
      </w:pPr>
    </w:p>
    <w:p w14:paraId="5B90B05D" w14:textId="77777777" w:rsidR="004644FF" w:rsidRPr="00733E66" w:rsidRDefault="004644FF" w:rsidP="00D81CED">
      <w:pPr>
        <w:pStyle w:val="Level2"/>
        <w:numPr>
          <w:ilvl w:val="0"/>
          <w:numId w:val="0"/>
        </w:numPr>
        <w:tabs>
          <w:tab w:val="num" w:pos="951"/>
        </w:tabs>
        <w:spacing w:after="0" w:line="240" w:lineRule="auto"/>
        <w:rPr>
          <w:rFonts w:ascii="Montserrat" w:hAnsi="Montserrat"/>
        </w:rPr>
      </w:pPr>
    </w:p>
    <w:p w14:paraId="68439B44" w14:textId="05879D92"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 xml:space="preserve">This </w:t>
      </w:r>
      <w:r w:rsidR="003E2D20" w:rsidRPr="00733E66">
        <w:rPr>
          <w:rFonts w:ascii="Montserrat" w:hAnsi="Montserrat"/>
        </w:rPr>
        <w:t>mission</w:t>
      </w:r>
      <w:r w:rsidRPr="00733E66">
        <w:rPr>
          <w:rFonts w:ascii="Montserrat" w:hAnsi="Montserrat"/>
        </w:rPr>
        <w:t xml:space="preserve"> </w:t>
      </w:r>
      <w:r w:rsidR="003871CE" w:rsidRPr="00733E66">
        <w:rPr>
          <w:rFonts w:ascii="Montserrat" w:hAnsi="Montserrat"/>
        </w:rPr>
        <w:t xml:space="preserve">will be achieved through a series of </w:t>
      </w:r>
      <w:r w:rsidR="004644FF" w:rsidRPr="00733E66">
        <w:rPr>
          <w:rFonts w:ascii="Montserrat" w:hAnsi="Montserrat"/>
        </w:rPr>
        <w:t>strategic themes:</w:t>
      </w:r>
    </w:p>
    <w:p w14:paraId="04A87472" w14:textId="77777777" w:rsidR="003871CE" w:rsidRPr="00733E66" w:rsidRDefault="003871CE" w:rsidP="003871CE">
      <w:pPr>
        <w:pStyle w:val="ListParagraph"/>
        <w:rPr>
          <w:rFonts w:ascii="Montserrat" w:hAnsi="Montserrat"/>
        </w:rPr>
      </w:pPr>
    </w:p>
    <w:p w14:paraId="7E2EFA38" w14:textId="4A8E9553" w:rsidR="003871CE" w:rsidRPr="00733E66" w:rsidRDefault="004644FF" w:rsidP="004644FF">
      <w:pPr>
        <w:pStyle w:val="Level1"/>
        <w:numPr>
          <w:ilvl w:val="0"/>
          <w:numId w:val="38"/>
        </w:numPr>
        <w:contextualSpacing/>
        <w:rPr>
          <w:rFonts w:ascii="Montserrat" w:hAnsi="Montserrat"/>
        </w:rPr>
      </w:pPr>
      <w:r w:rsidRPr="00733E66">
        <w:rPr>
          <w:rFonts w:ascii="Montserrat" w:hAnsi="Montserrat"/>
        </w:rPr>
        <w:t>Our Learners</w:t>
      </w:r>
    </w:p>
    <w:p w14:paraId="2F029DF4" w14:textId="639C53AB" w:rsidR="004644FF" w:rsidRPr="00733E66" w:rsidRDefault="004644FF" w:rsidP="004644FF">
      <w:pPr>
        <w:pStyle w:val="Level1"/>
        <w:numPr>
          <w:ilvl w:val="0"/>
          <w:numId w:val="38"/>
        </w:numPr>
        <w:contextualSpacing/>
        <w:rPr>
          <w:rFonts w:ascii="Montserrat" w:hAnsi="Montserrat"/>
        </w:rPr>
      </w:pPr>
      <w:r w:rsidRPr="00733E66">
        <w:rPr>
          <w:rFonts w:ascii="Montserrat" w:hAnsi="Montserrat"/>
        </w:rPr>
        <w:t>Our College</w:t>
      </w:r>
    </w:p>
    <w:p w14:paraId="3DFCE2CF" w14:textId="41EE07C2" w:rsidR="004644FF" w:rsidRPr="00733E66" w:rsidRDefault="004644FF" w:rsidP="004644FF">
      <w:pPr>
        <w:pStyle w:val="Level1"/>
        <w:numPr>
          <w:ilvl w:val="0"/>
          <w:numId w:val="38"/>
        </w:numPr>
        <w:contextualSpacing/>
        <w:rPr>
          <w:rFonts w:ascii="Montserrat" w:hAnsi="Montserrat"/>
        </w:rPr>
      </w:pPr>
      <w:r w:rsidRPr="00733E66">
        <w:rPr>
          <w:rFonts w:ascii="Montserrat" w:hAnsi="Montserrat"/>
        </w:rPr>
        <w:t>Our People</w:t>
      </w:r>
    </w:p>
    <w:p w14:paraId="7A35752A" w14:textId="2CE2B0E6" w:rsidR="004644FF" w:rsidRPr="00733E66" w:rsidRDefault="004644FF" w:rsidP="00D81CED">
      <w:pPr>
        <w:pStyle w:val="Level1"/>
        <w:numPr>
          <w:ilvl w:val="0"/>
          <w:numId w:val="38"/>
        </w:numPr>
        <w:contextualSpacing/>
        <w:rPr>
          <w:rFonts w:ascii="Montserrat" w:hAnsi="Montserrat"/>
        </w:rPr>
      </w:pPr>
      <w:r w:rsidRPr="00733E66">
        <w:rPr>
          <w:rFonts w:ascii="Montserrat" w:hAnsi="Montserrat"/>
        </w:rPr>
        <w:t>Our Community</w:t>
      </w:r>
    </w:p>
    <w:p w14:paraId="6B422948" w14:textId="77777777" w:rsidR="004E3A37" w:rsidRPr="00733E66" w:rsidRDefault="004E3A37" w:rsidP="004E3A37">
      <w:pPr>
        <w:pStyle w:val="ListParagraph"/>
        <w:rPr>
          <w:rFonts w:ascii="Montserrat" w:hAnsi="Montserrat"/>
        </w:rPr>
      </w:pPr>
    </w:p>
    <w:p w14:paraId="6436A192" w14:textId="77777777" w:rsidR="004E3A37" w:rsidRPr="00733E66" w:rsidRDefault="004E3A37" w:rsidP="004E3A37">
      <w:pPr>
        <w:pStyle w:val="Level2"/>
        <w:spacing w:after="0" w:line="240" w:lineRule="auto"/>
        <w:ind w:hanging="951"/>
        <w:rPr>
          <w:rFonts w:ascii="Montserrat" w:hAnsi="Montserrat" w:cs="Arial"/>
          <w:sz w:val="22"/>
          <w:szCs w:val="22"/>
        </w:rPr>
      </w:pPr>
      <w:r w:rsidRPr="00733E66">
        <w:rPr>
          <w:rFonts w:ascii="Montserrat" w:hAnsi="Montserrat"/>
        </w:rPr>
        <w:t>The Core Values adopted by the College, and as set out in the College’s</w:t>
      </w:r>
      <w:r w:rsidR="003871CE" w:rsidRPr="00733E66">
        <w:rPr>
          <w:rFonts w:ascii="Montserrat" w:hAnsi="Montserrat"/>
        </w:rPr>
        <w:t xml:space="preserve"> Strategy ‘</w:t>
      </w:r>
      <w:r w:rsidRPr="00733E66">
        <w:rPr>
          <w:rFonts w:ascii="Montserrat" w:hAnsi="Montserrat"/>
        </w:rPr>
        <w:t>, are:</w:t>
      </w:r>
    </w:p>
    <w:p w14:paraId="1EE145F8" w14:textId="77777777" w:rsidR="003871CE" w:rsidRPr="00733E66" w:rsidRDefault="003871CE" w:rsidP="003871CE">
      <w:pPr>
        <w:pStyle w:val="Level2"/>
        <w:numPr>
          <w:ilvl w:val="0"/>
          <w:numId w:val="0"/>
        </w:numPr>
        <w:spacing w:after="0" w:line="240" w:lineRule="auto"/>
        <w:rPr>
          <w:rFonts w:ascii="Montserrat" w:hAnsi="Montserrat" w:cs="Arial"/>
          <w:sz w:val="22"/>
          <w:szCs w:val="22"/>
        </w:rPr>
      </w:pPr>
    </w:p>
    <w:p w14:paraId="4345EC19" w14:textId="77777777" w:rsidR="004E3A37" w:rsidRPr="00733E66" w:rsidRDefault="003871CE" w:rsidP="003871CE">
      <w:pPr>
        <w:pStyle w:val="ListParagraph"/>
        <w:numPr>
          <w:ilvl w:val="0"/>
          <w:numId w:val="39"/>
        </w:numPr>
        <w:rPr>
          <w:rFonts w:ascii="Montserrat" w:hAnsi="Montserrat"/>
          <w:sz w:val="20"/>
          <w:szCs w:val="20"/>
        </w:rPr>
      </w:pPr>
      <w:r w:rsidRPr="00733E66">
        <w:rPr>
          <w:rFonts w:ascii="Montserrat" w:hAnsi="Montserrat"/>
          <w:sz w:val="20"/>
          <w:szCs w:val="20"/>
        </w:rPr>
        <w:t>Respect</w:t>
      </w:r>
    </w:p>
    <w:p w14:paraId="6C7F4CFA" w14:textId="575A402C" w:rsidR="003871CE" w:rsidRPr="00733E66" w:rsidRDefault="004644FF" w:rsidP="003871CE">
      <w:pPr>
        <w:pStyle w:val="ListParagraph"/>
        <w:numPr>
          <w:ilvl w:val="0"/>
          <w:numId w:val="39"/>
        </w:numPr>
        <w:rPr>
          <w:rFonts w:ascii="Montserrat" w:hAnsi="Montserrat"/>
          <w:sz w:val="20"/>
          <w:szCs w:val="20"/>
        </w:rPr>
      </w:pPr>
      <w:r w:rsidRPr="00733E66">
        <w:rPr>
          <w:rFonts w:ascii="Montserrat" w:hAnsi="Montserrat"/>
          <w:sz w:val="20"/>
          <w:szCs w:val="20"/>
        </w:rPr>
        <w:t>Integrity</w:t>
      </w:r>
    </w:p>
    <w:p w14:paraId="6AB9011D" w14:textId="77777777" w:rsidR="003871CE" w:rsidRPr="00733E66" w:rsidRDefault="003871CE" w:rsidP="003871CE">
      <w:pPr>
        <w:pStyle w:val="ListParagraph"/>
        <w:numPr>
          <w:ilvl w:val="0"/>
          <w:numId w:val="39"/>
        </w:numPr>
        <w:rPr>
          <w:rFonts w:ascii="Montserrat" w:hAnsi="Montserrat"/>
          <w:sz w:val="20"/>
          <w:szCs w:val="20"/>
        </w:rPr>
      </w:pPr>
      <w:r w:rsidRPr="00733E66">
        <w:rPr>
          <w:rFonts w:ascii="Montserrat" w:hAnsi="Montserrat"/>
          <w:sz w:val="20"/>
          <w:szCs w:val="20"/>
        </w:rPr>
        <w:t>Community</w:t>
      </w:r>
    </w:p>
    <w:p w14:paraId="4C5DCEF8" w14:textId="73FC0458" w:rsidR="004644FF" w:rsidRPr="00733E66" w:rsidRDefault="004644FF" w:rsidP="003871CE">
      <w:pPr>
        <w:pStyle w:val="ListParagraph"/>
        <w:numPr>
          <w:ilvl w:val="0"/>
          <w:numId w:val="39"/>
        </w:numPr>
        <w:rPr>
          <w:rFonts w:ascii="Montserrat" w:hAnsi="Montserrat"/>
          <w:sz w:val="20"/>
          <w:szCs w:val="20"/>
        </w:rPr>
      </w:pPr>
      <w:r w:rsidRPr="00733E66">
        <w:rPr>
          <w:rFonts w:ascii="Montserrat" w:hAnsi="Montserrat"/>
          <w:sz w:val="20"/>
          <w:szCs w:val="20"/>
        </w:rPr>
        <w:t xml:space="preserve">Communication </w:t>
      </w:r>
    </w:p>
    <w:p w14:paraId="6FE67C0C" w14:textId="711C768A" w:rsidR="004644FF" w:rsidRPr="00733E66" w:rsidRDefault="004644FF" w:rsidP="003871CE">
      <w:pPr>
        <w:pStyle w:val="ListParagraph"/>
        <w:numPr>
          <w:ilvl w:val="0"/>
          <w:numId w:val="39"/>
        </w:numPr>
        <w:rPr>
          <w:rFonts w:ascii="Montserrat" w:hAnsi="Montserrat"/>
          <w:sz w:val="20"/>
          <w:szCs w:val="20"/>
        </w:rPr>
      </w:pPr>
      <w:r w:rsidRPr="00733E66">
        <w:rPr>
          <w:rFonts w:ascii="Montserrat" w:hAnsi="Montserrat"/>
          <w:sz w:val="20"/>
          <w:szCs w:val="20"/>
        </w:rPr>
        <w:t>Trust</w:t>
      </w:r>
    </w:p>
    <w:p w14:paraId="645A6A41" w14:textId="77777777" w:rsidR="003E2D20" w:rsidRPr="00733E66" w:rsidRDefault="003E2D20" w:rsidP="00D81CED">
      <w:pPr>
        <w:pStyle w:val="Level1"/>
        <w:numPr>
          <w:ilvl w:val="0"/>
          <w:numId w:val="0"/>
        </w:numPr>
        <w:rPr>
          <w:rFonts w:ascii="Montserrat" w:hAnsi="Montserrat"/>
        </w:rPr>
      </w:pPr>
    </w:p>
    <w:p w14:paraId="10E90314" w14:textId="671FA0D3"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 xml:space="preserve">The College’s </w:t>
      </w:r>
      <w:r w:rsidR="003E2D20" w:rsidRPr="00733E66">
        <w:rPr>
          <w:rFonts w:ascii="Montserrat" w:hAnsi="Montserrat"/>
        </w:rPr>
        <w:t>Mission and values</w:t>
      </w:r>
      <w:r w:rsidRPr="00733E66">
        <w:rPr>
          <w:rFonts w:ascii="Montserrat" w:hAnsi="Montserrat"/>
        </w:rPr>
        <w:t xml:space="preserve">, together with the corporate objectives of the College agreed by the Governing Body from time to time, seek to encapsulate the core purposes and aims of the College.  </w:t>
      </w:r>
      <w:r w:rsidR="00D81CED" w:rsidRPr="00733E66">
        <w:rPr>
          <w:rFonts w:ascii="Montserrat" w:hAnsi="Montserrat"/>
        </w:rPr>
        <w:t>Governors</w:t>
      </w:r>
      <w:r w:rsidRPr="00733E66">
        <w:rPr>
          <w:rFonts w:ascii="Montserrat" w:hAnsi="Montserrat"/>
        </w:rPr>
        <w:t xml:space="preserve"> should have due regard to these purposes and aims, and to the Core Values, when conducting the business of the Governing Body and considering the activities and proposed activities of the College.</w:t>
      </w:r>
    </w:p>
    <w:p w14:paraId="5627D966" w14:textId="77777777" w:rsidR="004E3A37" w:rsidRPr="00733E66" w:rsidRDefault="004E3A37" w:rsidP="004E3A37">
      <w:pPr>
        <w:pStyle w:val="Level2"/>
        <w:numPr>
          <w:ilvl w:val="0"/>
          <w:numId w:val="0"/>
        </w:numPr>
        <w:spacing w:after="0" w:line="240" w:lineRule="auto"/>
        <w:ind w:left="951"/>
        <w:rPr>
          <w:rFonts w:ascii="Montserrat" w:hAnsi="Montserrat"/>
        </w:rPr>
      </w:pPr>
    </w:p>
    <w:p w14:paraId="51CC14AA" w14:textId="77777777"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The Governing Body recognises its obligations to all those with whom it and/or the College have dealings, including students, employees, suppliers, other educational institutions and the wider community.  In particular, the Governing Body is committed to:</w:t>
      </w:r>
    </w:p>
    <w:p w14:paraId="1D41AC34" w14:textId="476A7028" w:rsidR="004E3A37" w:rsidRPr="00733E66" w:rsidRDefault="004E3A37" w:rsidP="004E3A37">
      <w:pPr>
        <w:pStyle w:val="Level2"/>
        <w:numPr>
          <w:ilvl w:val="0"/>
          <w:numId w:val="17"/>
        </w:numPr>
        <w:tabs>
          <w:tab w:val="clear" w:pos="1440"/>
        </w:tabs>
        <w:spacing w:after="0" w:line="240" w:lineRule="auto"/>
        <w:ind w:left="1400" w:hanging="400"/>
        <w:rPr>
          <w:rFonts w:ascii="Montserrat" w:hAnsi="Montserrat"/>
        </w:rPr>
      </w:pPr>
      <w:r w:rsidRPr="00733E66">
        <w:rPr>
          <w:rFonts w:ascii="Montserrat" w:hAnsi="Montserrat"/>
        </w:rPr>
        <w:t xml:space="preserve">having close regard to the voice of the </w:t>
      </w:r>
      <w:r w:rsidR="00D81CED" w:rsidRPr="00733E66">
        <w:rPr>
          <w:rFonts w:ascii="Montserrat" w:hAnsi="Montserrat"/>
        </w:rPr>
        <w:t>learner.</w:t>
      </w:r>
    </w:p>
    <w:p w14:paraId="761FC0D8" w14:textId="77777777" w:rsidR="00D81CED" w:rsidRPr="00733E66" w:rsidRDefault="00D81CED" w:rsidP="00D81CED">
      <w:pPr>
        <w:pStyle w:val="Level2"/>
        <w:numPr>
          <w:ilvl w:val="0"/>
          <w:numId w:val="0"/>
        </w:numPr>
        <w:spacing w:after="0" w:line="240" w:lineRule="auto"/>
        <w:ind w:left="1400"/>
        <w:rPr>
          <w:rFonts w:ascii="Montserrat" w:hAnsi="Montserrat"/>
        </w:rPr>
      </w:pPr>
    </w:p>
    <w:p w14:paraId="7B7816B0" w14:textId="77777777" w:rsidR="004E3A37" w:rsidRPr="00733E66" w:rsidRDefault="004E3A37" w:rsidP="004E3A37">
      <w:pPr>
        <w:pStyle w:val="Level2"/>
        <w:numPr>
          <w:ilvl w:val="0"/>
          <w:numId w:val="17"/>
        </w:numPr>
        <w:tabs>
          <w:tab w:val="clear" w:pos="1440"/>
        </w:tabs>
        <w:spacing w:after="0" w:line="240" w:lineRule="auto"/>
        <w:ind w:left="1400" w:hanging="400"/>
        <w:rPr>
          <w:rFonts w:ascii="Montserrat" w:hAnsi="Montserrat"/>
        </w:rPr>
      </w:pPr>
      <w:r w:rsidRPr="00733E66">
        <w:rPr>
          <w:rFonts w:ascii="Montserrat" w:hAnsi="Montserrat"/>
        </w:rPr>
        <w:t xml:space="preserve">combating any discrimination within the College on the grounds of the characteristics protected by the Equality Act 2010 (“the 2010 Act) and promoting quality in accordance with its duty under the 2010 </w:t>
      </w:r>
      <w:proofErr w:type="gramStart"/>
      <w:r w:rsidRPr="00733E66">
        <w:rPr>
          <w:rFonts w:ascii="Montserrat" w:hAnsi="Montserrat"/>
        </w:rPr>
        <w:t>Act;</w:t>
      </w:r>
      <w:proofErr w:type="gramEnd"/>
    </w:p>
    <w:p w14:paraId="490B48EF" w14:textId="2207CF10" w:rsidR="004E3A37" w:rsidRPr="00733E66" w:rsidRDefault="004E3A37" w:rsidP="004E3A37">
      <w:pPr>
        <w:pStyle w:val="Level2"/>
        <w:numPr>
          <w:ilvl w:val="0"/>
          <w:numId w:val="17"/>
        </w:numPr>
        <w:tabs>
          <w:tab w:val="clear" w:pos="1440"/>
        </w:tabs>
        <w:spacing w:after="0" w:line="240" w:lineRule="auto"/>
        <w:ind w:left="1400" w:hanging="400"/>
        <w:rPr>
          <w:rFonts w:ascii="Montserrat" w:hAnsi="Montserrat"/>
        </w:rPr>
      </w:pPr>
      <w:r w:rsidRPr="00733E66">
        <w:rPr>
          <w:rFonts w:ascii="Montserrat" w:hAnsi="Montserrat"/>
        </w:rPr>
        <w:t xml:space="preserve">engaging with the community which the College serves </w:t>
      </w:r>
      <w:r w:rsidR="00D81CED" w:rsidRPr="00733E66">
        <w:rPr>
          <w:rFonts w:ascii="Montserrat" w:hAnsi="Montserrat"/>
        </w:rPr>
        <w:t>to</w:t>
      </w:r>
      <w:r w:rsidRPr="00733E66">
        <w:rPr>
          <w:rFonts w:ascii="Montserrat" w:hAnsi="Montserrat"/>
        </w:rPr>
        <w:t xml:space="preserve"> understand and meet its needs; and</w:t>
      </w:r>
    </w:p>
    <w:p w14:paraId="50F9E159" w14:textId="77777777" w:rsidR="004E3A37" w:rsidRPr="00733E66" w:rsidRDefault="004E3A37" w:rsidP="004E3A37">
      <w:pPr>
        <w:pStyle w:val="Level2"/>
        <w:numPr>
          <w:ilvl w:val="0"/>
          <w:numId w:val="17"/>
        </w:numPr>
        <w:tabs>
          <w:tab w:val="clear" w:pos="1440"/>
        </w:tabs>
        <w:spacing w:after="0" w:line="240" w:lineRule="auto"/>
        <w:ind w:left="1400" w:hanging="400"/>
        <w:rPr>
          <w:rFonts w:ascii="Montserrat" w:hAnsi="Montserrat"/>
        </w:rPr>
      </w:pPr>
      <w:r w:rsidRPr="00733E66">
        <w:rPr>
          <w:rFonts w:ascii="Montserrat" w:hAnsi="Montserrat"/>
        </w:rPr>
        <w:t xml:space="preserve">observing its duty under the Education (No.2) Act 1986 to take reasonable steps to ensure freedom of speech for members of the College community and visiting speakers and its duty under the Counter Terrorism and Security Act 2015 to have regard to the need, when exercising its functions, to prevent people from being drawn into terrorism. </w:t>
      </w:r>
    </w:p>
    <w:p w14:paraId="1D46FC16" w14:textId="77777777" w:rsidR="004E3A37" w:rsidRPr="00733E66" w:rsidRDefault="004E3A37" w:rsidP="004E3A37">
      <w:pPr>
        <w:pStyle w:val="Level2"/>
        <w:numPr>
          <w:ilvl w:val="0"/>
          <w:numId w:val="0"/>
        </w:numPr>
        <w:spacing w:after="0" w:line="240" w:lineRule="auto"/>
        <w:ind w:left="1400"/>
        <w:rPr>
          <w:rFonts w:ascii="Montserrat" w:hAnsi="Montserrat"/>
        </w:rPr>
      </w:pPr>
    </w:p>
    <w:p w14:paraId="474188EC" w14:textId="77777777"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lastRenderedPageBreak/>
        <w:t>The Governing Body is also committed to ensuring that it conducts its business in accordance with the highest ethical standards as set out in more detail in this Code.</w:t>
      </w:r>
    </w:p>
    <w:p w14:paraId="382E90AA" w14:textId="77777777" w:rsidR="004E3A37" w:rsidRPr="00733E66" w:rsidRDefault="004E3A37" w:rsidP="004E3A37">
      <w:pPr>
        <w:pStyle w:val="Level2"/>
        <w:numPr>
          <w:ilvl w:val="0"/>
          <w:numId w:val="0"/>
        </w:numPr>
        <w:spacing w:after="0" w:line="240" w:lineRule="auto"/>
        <w:ind w:left="951"/>
        <w:rPr>
          <w:rFonts w:ascii="Montserrat" w:hAnsi="Montserrat"/>
        </w:rPr>
      </w:pPr>
    </w:p>
    <w:p w14:paraId="6D7095CF" w14:textId="77777777" w:rsidR="004E3A37" w:rsidRPr="00733E66" w:rsidRDefault="004E3A37" w:rsidP="004E3A37">
      <w:pPr>
        <w:pStyle w:val="Level1"/>
        <w:keepNext/>
        <w:spacing w:after="0" w:line="240" w:lineRule="auto"/>
        <w:rPr>
          <w:rStyle w:val="Level1asHeadingtext"/>
          <w:rFonts w:ascii="Montserrat" w:hAnsi="Montserrat"/>
          <w:b w:val="0"/>
        </w:rPr>
      </w:pPr>
      <w:r w:rsidRPr="00733E66">
        <w:rPr>
          <w:rStyle w:val="Level1asHeadingtext"/>
          <w:rFonts w:ascii="Montserrat" w:hAnsi="Montserrat"/>
        </w:rPr>
        <w:t>DUTIES</w:t>
      </w:r>
      <w:bookmarkStart w:id="7" w:name="_NN94"/>
      <w:bookmarkEnd w:id="7"/>
    </w:p>
    <w:p w14:paraId="13300E0E" w14:textId="2071C7CC" w:rsidR="004E3A37" w:rsidRPr="00733E66" w:rsidRDefault="004E3A37" w:rsidP="004E3A37">
      <w:pPr>
        <w:pStyle w:val="Level1"/>
        <w:keepNext/>
        <w:numPr>
          <w:ilvl w:val="0"/>
          <w:numId w:val="0"/>
        </w:numPr>
        <w:spacing w:after="0" w:line="240" w:lineRule="auto"/>
        <w:ind w:left="851"/>
        <w:rPr>
          <w:rFonts w:ascii="Montserrat" w:hAnsi="Montserrat"/>
        </w:rPr>
      </w:pPr>
      <w:r w:rsidRPr="00733E66">
        <w:rPr>
          <w:rFonts w:ascii="Montserrat" w:hAnsi="Montserrat"/>
        </w:rPr>
        <w:fldChar w:fldCharType="begin"/>
      </w:r>
      <w:r w:rsidRPr="00733E66">
        <w:rPr>
          <w:rFonts w:ascii="Montserrat" w:hAnsi="Montserrat"/>
        </w:rPr>
        <w:instrText xml:space="preserve"> TC "</w:instrText>
      </w:r>
      <w:r w:rsidRPr="00733E66">
        <w:rPr>
          <w:rFonts w:ascii="Montserrat" w:hAnsi="Montserrat"/>
        </w:rPr>
        <w:fldChar w:fldCharType="begin"/>
      </w:r>
      <w:r w:rsidRPr="00733E66">
        <w:rPr>
          <w:rFonts w:ascii="Montserrat" w:hAnsi="Montserrat"/>
        </w:rPr>
        <w:instrText xml:space="preserve"> REF _NN94\r \h </w:instrText>
      </w:r>
      <w:r w:rsidR="00733E66">
        <w:rPr>
          <w:rFonts w:ascii="Montserrat" w:hAnsi="Montserrat"/>
        </w:rPr>
        <w:instrText xml:space="preserve"> \* MERGEFORMAT </w:instrText>
      </w:r>
      <w:r w:rsidRPr="00733E66">
        <w:rPr>
          <w:rFonts w:ascii="Montserrat" w:hAnsi="Montserrat"/>
        </w:rPr>
      </w:r>
      <w:r w:rsidRPr="00733E66">
        <w:rPr>
          <w:rFonts w:ascii="Montserrat" w:hAnsi="Montserrat"/>
        </w:rPr>
        <w:fldChar w:fldCharType="separate"/>
      </w:r>
      <w:bookmarkStart w:id="8" w:name="_Toc514232174"/>
      <w:r w:rsidR="00F5575B" w:rsidRPr="00733E66">
        <w:rPr>
          <w:rFonts w:ascii="Montserrat" w:hAnsi="Montserrat"/>
        </w:rPr>
        <w:instrText>4</w:instrText>
      </w:r>
      <w:r w:rsidRPr="00733E66">
        <w:rPr>
          <w:rFonts w:ascii="Montserrat" w:hAnsi="Montserrat"/>
        </w:rPr>
        <w:fldChar w:fldCharType="end"/>
      </w:r>
      <w:r w:rsidRPr="00733E66">
        <w:rPr>
          <w:rFonts w:ascii="Montserrat" w:hAnsi="Montserrat"/>
        </w:rPr>
        <w:tab/>
        <w:instrText>DUTIES</w:instrText>
      </w:r>
      <w:bookmarkEnd w:id="8"/>
      <w:r w:rsidRPr="00733E66">
        <w:rPr>
          <w:rFonts w:ascii="Montserrat" w:hAnsi="Montserrat"/>
        </w:rPr>
        <w:instrText xml:space="preserve">" \l 1 </w:instrText>
      </w:r>
      <w:r w:rsidRPr="00733E66">
        <w:rPr>
          <w:rFonts w:ascii="Montserrat" w:hAnsi="Montserrat"/>
        </w:rPr>
        <w:fldChar w:fldCharType="end"/>
      </w:r>
    </w:p>
    <w:p w14:paraId="3597D946" w14:textId="77777777"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Governors are in a position of charity trustees and as such owe a fiduciary duty to the College.  This means that they should show it the highest loyalty and act in good faith in its best interests. Each Governor should act honestly, diligently and (subject to the provisions appearing in paragraph 10 of this Code relating to collective responsibility) independently.   The actions of Governors should promote and protect the good reputation of the College and the trust and confidence of those with whom it deals.</w:t>
      </w:r>
    </w:p>
    <w:p w14:paraId="1D771006" w14:textId="77777777" w:rsidR="004E3A37" w:rsidRPr="00733E66" w:rsidRDefault="004E3A37" w:rsidP="004E3A37">
      <w:pPr>
        <w:pStyle w:val="Level2"/>
        <w:numPr>
          <w:ilvl w:val="0"/>
          <w:numId w:val="0"/>
        </w:numPr>
        <w:spacing w:after="0" w:line="240" w:lineRule="auto"/>
        <w:ind w:left="951"/>
        <w:rPr>
          <w:rFonts w:ascii="Montserrat" w:hAnsi="Montserrat"/>
        </w:rPr>
      </w:pPr>
    </w:p>
    <w:p w14:paraId="7BAE757E" w14:textId="77777777"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Decisions taken by Governors at meetings of the Governing Body and its committees must not be for any improper purpose or personal motive.  Decisions taken must always be for the benefit of the College, its students and staff and other users of the College and must be taken with a view to safeguarding public funds.   Accordingly, Governors must not be bound in their speaking and voting by mandates given to them by other bodies or persons (including but not limited to the bodies that elected them).</w:t>
      </w:r>
    </w:p>
    <w:p w14:paraId="6EDE4F44" w14:textId="77777777" w:rsidR="004E3A37" w:rsidRPr="00733E66" w:rsidRDefault="004E3A37" w:rsidP="003E2D20">
      <w:pPr>
        <w:rPr>
          <w:rFonts w:ascii="Montserrat" w:hAnsi="Montserrat"/>
        </w:rPr>
      </w:pPr>
    </w:p>
    <w:p w14:paraId="6193E481" w14:textId="1A499DE0"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Governors must observe the provisions of the College’s Instrument and Articles of Government and</w:t>
      </w:r>
      <w:r w:rsidR="00D81CED" w:rsidRPr="00733E66">
        <w:rPr>
          <w:rFonts w:ascii="Montserrat" w:hAnsi="Montserrat"/>
        </w:rPr>
        <w:t xml:space="preserve"> in particular the</w:t>
      </w:r>
      <w:r w:rsidRPr="00733E66">
        <w:rPr>
          <w:rFonts w:ascii="Montserrat" w:hAnsi="Montserrat"/>
        </w:rPr>
        <w:t xml:space="preserve"> duty to give immediate notice to the </w:t>
      </w:r>
      <w:r w:rsidR="00D81CED" w:rsidRPr="00733E66">
        <w:rPr>
          <w:rFonts w:ascii="Montserrat" w:hAnsi="Montserrat"/>
        </w:rPr>
        <w:t>Director of Governance</w:t>
      </w:r>
      <w:r w:rsidRPr="00733E66">
        <w:rPr>
          <w:rFonts w:ascii="Montserrat" w:hAnsi="Montserrat"/>
        </w:rPr>
        <w:t xml:space="preserve"> should they become disqualified from continuing to hold office </w:t>
      </w:r>
      <w:r w:rsidR="00D81CED" w:rsidRPr="00733E66">
        <w:rPr>
          <w:rFonts w:ascii="Montserrat" w:hAnsi="Montserrat"/>
        </w:rPr>
        <w:t>and</w:t>
      </w:r>
      <w:r w:rsidRPr="00733E66">
        <w:rPr>
          <w:rFonts w:ascii="Montserrat" w:hAnsi="Montserrat"/>
        </w:rPr>
        <w:t xml:space="preserve"> the responsibilities given to the Governing Body by the College’s Articles of Government.  Those responsibilities, including a list of “reserved” responsibilities which are so important that they must not be delegated, are set out in Appendix 3.</w:t>
      </w:r>
    </w:p>
    <w:p w14:paraId="01B20BFF" w14:textId="77777777" w:rsidR="004E3A37" w:rsidRPr="00733E66" w:rsidRDefault="004E3A37" w:rsidP="004E3A37">
      <w:pPr>
        <w:pStyle w:val="Level2"/>
        <w:numPr>
          <w:ilvl w:val="0"/>
          <w:numId w:val="0"/>
        </w:numPr>
        <w:spacing w:after="0" w:line="240" w:lineRule="auto"/>
        <w:ind w:left="951"/>
        <w:rPr>
          <w:rFonts w:ascii="Montserrat" w:hAnsi="Montserrat"/>
        </w:rPr>
      </w:pPr>
    </w:p>
    <w:p w14:paraId="2682F507" w14:textId="77777777"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Governors should comply with the Standing Orders and terms of reference of the Governing Body and its committees to ensure that the Governing Body conducts itself in an orderly, fair, open and transparent manner.   Governors must keep those Standing Orders and terms of reference under periodic review.</w:t>
      </w:r>
    </w:p>
    <w:p w14:paraId="08FEDAA6" w14:textId="77777777" w:rsidR="004E3A37" w:rsidRPr="00733E66" w:rsidRDefault="004E3A37" w:rsidP="004E3A37">
      <w:pPr>
        <w:pStyle w:val="ListParagraph"/>
        <w:rPr>
          <w:rFonts w:ascii="Montserrat" w:hAnsi="Montserrat"/>
        </w:rPr>
      </w:pPr>
    </w:p>
    <w:p w14:paraId="3416D943" w14:textId="77777777"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Governors should also have regard to the different, but complementary, responsibilities given to the Principal as the College’s Chief Executive.  The responsibilities given to the Principal by the College’s Articles of Government are set out in Appendix 4.  Whereas it is the Governing Body’s function to decide strategic policy and overall direction and to monitor the performance of the Principal and any other senior post holders, it is the Principal’s role to implement the Governing Body’s decisions, and to manage the College’s affairs within the budgets and framework fixed by the Governing Body.  Governors should work together so that the Governing Body and the Principal, as Chief Executive, perform their respective roles effectively.</w:t>
      </w:r>
    </w:p>
    <w:p w14:paraId="6B99B9B3" w14:textId="77777777" w:rsidR="004E3A37" w:rsidRPr="00733E66" w:rsidRDefault="004E3A37" w:rsidP="004E3A37">
      <w:pPr>
        <w:pStyle w:val="ListParagraph"/>
        <w:rPr>
          <w:rFonts w:ascii="Montserrat" w:hAnsi="Montserrat"/>
        </w:rPr>
      </w:pPr>
    </w:p>
    <w:p w14:paraId="03760A7B" w14:textId="11CBCDB6"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 xml:space="preserve">Governors should refer to the </w:t>
      </w:r>
      <w:r w:rsidR="00D81CED" w:rsidRPr="00733E66">
        <w:rPr>
          <w:rFonts w:ascii="Montserrat" w:hAnsi="Montserrat"/>
        </w:rPr>
        <w:t>Director of Governance</w:t>
      </w:r>
      <w:r w:rsidRPr="00733E66">
        <w:rPr>
          <w:rFonts w:ascii="Montserrat" w:hAnsi="Montserrat"/>
        </w:rPr>
        <w:t xml:space="preserve"> for advice relating to the governance functions which are set out in Appendix 4 and have regard to the </w:t>
      </w:r>
      <w:r w:rsidR="00D81CED" w:rsidRPr="00733E66">
        <w:rPr>
          <w:rFonts w:ascii="Montserrat" w:hAnsi="Montserrat"/>
        </w:rPr>
        <w:t>Director of Governance</w:t>
      </w:r>
      <w:r w:rsidRPr="00733E66">
        <w:rPr>
          <w:rFonts w:ascii="Montserrat" w:hAnsi="Montserrat"/>
        </w:rPr>
        <w:t xml:space="preserve">’s independent advisory role. </w:t>
      </w:r>
    </w:p>
    <w:p w14:paraId="627CCD4C" w14:textId="77777777" w:rsidR="004E3A37" w:rsidRPr="00733E66" w:rsidRDefault="004E3A37" w:rsidP="004E3A37">
      <w:pPr>
        <w:pStyle w:val="ListParagraph"/>
        <w:rPr>
          <w:rFonts w:ascii="Montserrat" w:hAnsi="Montserrat"/>
        </w:rPr>
      </w:pPr>
    </w:p>
    <w:p w14:paraId="68DCDAC9" w14:textId="77777777" w:rsidR="004E3A37" w:rsidRPr="00733E66" w:rsidRDefault="004E3A37" w:rsidP="004E3A37">
      <w:pPr>
        <w:pStyle w:val="Level1"/>
        <w:keepNext/>
        <w:spacing w:after="0" w:line="240" w:lineRule="auto"/>
        <w:rPr>
          <w:rStyle w:val="Level1asHeadingtext"/>
          <w:rFonts w:ascii="Montserrat" w:hAnsi="Montserrat"/>
          <w:b w:val="0"/>
        </w:rPr>
      </w:pPr>
      <w:r w:rsidRPr="00733E66">
        <w:rPr>
          <w:rStyle w:val="Level1asHeadingtext"/>
          <w:rFonts w:ascii="Montserrat" w:hAnsi="Montserrat"/>
        </w:rPr>
        <w:t>STATUTORY ACCOUNTABILITY</w:t>
      </w:r>
      <w:bookmarkStart w:id="9" w:name="_NN95"/>
      <w:bookmarkEnd w:id="9"/>
    </w:p>
    <w:p w14:paraId="7BC24CB9" w14:textId="480A9D8C" w:rsidR="004E3A37" w:rsidRPr="00733E66" w:rsidRDefault="004E3A37" w:rsidP="004E3A37">
      <w:pPr>
        <w:pStyle w:val="Level1"/>
        <w:keepNext/>
        <w:numPr>
          <w:ilvl w:val="0"/>
          <w:numId w:val="0"/>
        </w:numPr>
        <w:spacing w:after="0" w:line="240" w:lineRule="auto"/>
        <w:ind w:left="851"/>
        <w:rPr>
          <w:rFonts w:ascii="Montserrat" w:hAnsi="Montserrat"/>
        </w:rPr>
      </w:pPr>
      <w:r w:rsidRPr="00733E66">
        <w:rPr>
          <w:rFonts w:ascii="Montserrat" w:hAnsi="Montserrat"/>
        </w:rPr>
        <w:fldChar w:fldCharType="begin"/>
      </w:r>
      <w:r w:rsidRPr="00733E66">
        <w:rPr>
          <w:rFonts w:ascii="Montserrat" w:hAnsi="Montserrat"/>
        </w:rPr>
        <w:instrText xml:space="preserve"> TC "</w:instrText>
      </w:r>
      <w:r w:rsidRPr="00733E66">
        <w:rPr>
          <w:rFonts w:ascii="Montserrat" w:hAnsi="Montserrat"/>
        </w:rPr>
        <w:fldChar w:fldCharType="begin"/>
      </w:r>
      <w:r w:rsidRPr="00733E66">
        <w:rPr>
          <w:rFonts w:ascii="Montserrat" w:hAnsi="Montserrat"/>
        </w:rPr>
        <w:instrText xml:space="preserve"> REF _NN95\r \h </w:instrText>
      </w:r>
      <w:r w:rsidR="00733E66">
        <w:rPr>
          <w:rFonts w:ascii="Montserrat" w:hAnsi="Montserrat"/>
        </w:rPr>
        <w:instrText xml:space="preserve"> \* MERGEFORMAT </w:instrText>
      </w:r>
      <w:r w:rsidRPr="00733E66">
        <w:rPr>
          <w:rFonts w:ascii="Montserrat" w:hAnsi="Montserrat"/>
        </w:rPr>
      </w:r>
      <w:r w:rsidRPr="00733E66">
        <w:rPr>
          <w:rFonts w:ascii="Montserrat" w:hAnsi="Montserrat"/>
        </w:rPr>
        <w:fldChar w:fldCharType="separate"/>
      </w:r>
      <w:bookmarkStart w:id="10" w:name="_Toc514232175"/>
      <w:r w:rsidR="00F5575B" w:rsidRPr="00733E66">
        <w:rPr>
          <w:rFonts w:ascii="Montserrat" w:hAnsi="Montserrat"/>
        </w:rPr>
        <w:instrText>5</w:instrText>
      </w:r>
      <w:r w:rsidRPr="00733E66">
        <w:rPr>
          <w:rFonts w:ascii="Montserrat" w:hAnsi="Montserrat"/>
        </w:rPr>
        <w:fldChar w:fldCharType="end"/>
      </w:r>
      <w:r w:rsidRPr="00733E66">
        <w:rPr>
          <w:rFonts w:ascii="Montserrat" w:hAnsi="Montserrat"/>
        </w:rPr>
        <w:tab/>
        <w:instrText>STATUTORY ACCOUNTABILITY</w:instrText>
      </w:r>
      <w:bookmarkEnd w:id="10"/>
      <w:r w:rsidRPr="00733E66">
        <w:rPr>
          <w:rFonts w:ascii="Montserrat" w:hAnsi="Montserrat"/>
        </w:rPr>
        <w:instrText xml:space="preserve">" \l 1 </w:instrText>
      </w:r>
      <w:r w:rsidRPr="00733E66">
        <w:rPr>
          <w:rFonts w:ascii="Montserrat" w:hAnsi="Montserrat"/>
        </w:rPr>
        <w:fldChar w:fldCharType="end"/>
      </w:r>
    </w:p>
    <w:p w14:paraId="68065123" w14:textId="4A746544"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 xml:space="preserve">Governors are collectively responsible for observing the duties set out in the Financial Memorandum which the College has </w:t>
      </w:r>
      <w:proofErr w:type="gramStart"/>
      <w:r w:rsidRPr="00733E66">
        <w:rPr>
          <w:rFonts w:ascii="Montserrat" w:hAnsi="Montserrat"/>
        </w:rPr>
        <w:t>entered into</w:t>
      </w:r>
      <w:proofErr w:type="gramEnd"/>
      <w:r w:rsidRPr="00733E66">
        <w:rPr>
          <w:rFonts w:ascii="Montserrat" w:hAnsi="Montserrat"/>
        </w:rPr>
        <w:t xml:space="preserve"> with the </w:t>
      </w:r>
      <w:r w:rsidR="00D81CED" w:rsidRPr="00733E66">
        <w:rPr>
          <w:rFonts w:ascii="Montserrat" w:hAnsi="Montserrat"/>
        </w:rPr>
        <w:t xml:space="preserve">DFE </w:t>
      </w:r>
      <w:r w:rsidRPr="00733E66">
        <w:rPr>
          <w:rFonts w:ascii="Montserrat" w:hAnsi="Montserrat"/>
        </w:rPr>
        <w:t>as a condition of receiving public funds.  A summary of some of the more important requirements of the Financial Memorandum is set out in Appendix 5.</w:t>
      </w:r>
    </w:p>
    <w:p w14:paraId="55639656" w14:textId="77777777" w:rsidR="004E3A37" w:rsidRPr="00733E66" w:rsidRDefault="004E3A37" w:rsidP="004E3A37">
      <w:pPr>
        <w:pStyle w:val="Level2"/>
        <w:numPr>
          <w:ilvl w:val="0"/>
          <w:numId w:val="0"/>
        </w:numPr>
        <w:spacing w:after="0" w:line="240" w:lineRule="auto"/>
        <w:ind w:left="951"/>
        <w:rPr>
          <w:rFonts w:ascii="Montserrat" w:hAnsi="Montserrat"/>
        </w:rPr>
      </w:pPr>
    </w:p>
    <w:p w14:paraId="688B4D49" w14:textId="1ABD2E85"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 xml:space="preserve">Although the </w:t>
      </w:r>
      <w:r w:rsidR="00D81CED" w:rsidRPr="00733E66">
        <w:rPr>
          <w:rFonts w:ascii="Montserrat" w:hAnsi="Montserrat"/>
        </w:rPr>
        <w:t>DFE</w:t>
      </w:r>
      <w:r w:rsidRPr="00733E66">
        <w:rPr>
          <w:rFonts w:ascii="Montserrat" w:hAnsi="Montserrat"/>
        </w:rPr>
        <w:t xml:space="preserve"> is the main provider of funds to the College, Governors should note that they are also responsible for the proper use of income derived from other sources, such as the Higher Education Funding Council for England (HEFCE), the European Union (EU) and other project income, and for the control and monitoring of expenditure of such income, in order to meet the requirements of the relevant funding body and public audit.  Where </w:t>
      </w:r>
      <w:r w:rsidRPr="00733E66">
        <w:rPr>
          <w:rFonts w:ascii="Montserrat" w:hAnsi="Montserrat"/>
        </w:rPr>
        <w:lastRenderedPageBreak/>
        <w:t>funding is received directly from HEFCE the College will have a memorandum of assurance and accountability with HEFCE which sets out the basis on which such funding is provided. Where HEFCE funding is received indirectly via a collaboration with a HEFCE funded institution such funding will be subject to obligations contained in the memorandum of co-operation between the College and that institution.</w:t>
      </w:r>
    </w:p>
    <w:p w14:paraId="4320E6E0" w14:textId="77777777" w:rsidR="004E3A37" w:rsidRPr="00733E66" w:rsidRDefault="004E3A37" w:rsidP="004E3A37">
      <w:pPr>
        <w:pStyle w:val="ListParagraph"/>
        <w:rPr>
          <w:rFonts w:ascii="Montserrat" w:hAnsi="Montserrat"/>
        </w:rPr>
      </w:pPr>
    </w:p>
    <w:p w14:paraId="6045F4CB" w14:textId="49AFD550" w:rsidR="004E3A37" w:rsidRPr="00733E66" w:rsidRDefault="004E3A37" w:rsidP="003E2D20">
      <w:pPr>
        <w:pStyle w:val="Level2"/>
        <w:spacing w:after="0" w:line="240" w:lineRule="auto"/>
        <w:ind w:hanging="951"/>
        <w:rPr>
          <w:rFonts w:ascii="Montserrat" w:hAnsi="Montserrat"/>
        </w:rPr>
      </w:pPr>
      <w:r w:rsidRPr="00733E66">
        <w:rPr>
          <w:rFonts w:ascii="Montserrat" w:hAnsi="Montserrat"/>
        </w:rPr>
        <w:t xml:space="preserve">As accounting officer for the Agency, its Chief Executive is directly responsible and accountable to Parliament for ensuring that the uses to which the </w:t>
      </w:r>
      <w:r w:rsidR="00D81CED" w:rsidRPr="00733E66">
        <w:rPr>
          <w:rFonts w:ascii="Montserrat" w:hAnsi="Montserrat"/>
        </w:rPr>
        <w:t>DFE</w:t>
      </w:r>
      <w:r w:rsidRPr="00733E66">
        <w:rPr>
          <w:rFonts w:ascii="Montserrat" w:hAnsi="Montserrat"/>
        </w:rPr>
        <w:t xml:space="preserve"> puts its funds are consistent with the purposes for which the funds were given and comply with the conditions attached to them.  The Principal, as accounting officer for the College, is also directly responsible and accountable to Parliament, through the Committee of Public Accounts, for the effective stewardship by the College of public funds.  The Principal may be required to appear before the Committee of Public Accounts, alongside the Chief Executive of Skills Funding, to give an account of the use made by the College of such funds.  The Governing Body is accountable to Parliament for ensuring the financial health of the College, and to the Courts for ensuring that the College is conducted in accordance with the Education Acts and the general law.</w:t>
      </w:r>
    </w:p>
    <w:p w14:paraId="76CCEC48" w14:textId="77777777" w:rsidR="004E3A37" w:rsidRPr="00733E66" w:rsidRDefault="004E3A37" w:rsidP="004E3A37">
      <w:pPr>
        <w:pStyle w:val="Level2"/>
        <w:numPr>
          <w:ilvl w:val="0"/>
          <w:numId w:val="0"/>
        </w:numPr>
        <w:spacing w:after="0" w:line="240" w:lineRule="auto"/>
        <w:ind w:left="951"/>
        <w:rPr>
          <w:rFonts w:ascii="Montserrat" w:hAnsi="Montserrat"/>
        </w:rPr>
      </w:pPr>
    </w:p>
    <w:p w14:paraId="2E916C82" w14:textId="77777777" w:rsidR="004E3A37" w:rsidRPr="00733E66" w:rsidRDefault="004E3A37" w:rsidP="004E3A37">
      <w:pPr>
        <w:pStyle w:val="Level2"/>
        <w:numPr>
          <w:ilvl w:val="0"/>
          <w:numId w:val="0"/>
        </w:numPr>
        <w:spacing w:after="0" w:line="240" w:lineRule="auto"/>
        <w:ind w:left="951"/>
        <w:rPr>
          <w:rFonts w:ascii="Montserrat" w:hAnsi="Montserrat"/>
        </w:rPr>
      </w:pPr>
    </w:p>
    <w:p w14:paraId="1BFC95DD" w14:textId="77777777" w:rsidR="004E3A37" w:rsidRPr="00733E66" w:rsidRDefault="004E3A37" w:rsidP="004E3A37">
      <w:pPr>
        <w:pStyle w:val="Level1"/>
        <w:keepNext/>
        <w:spacing w:after="0" w:line="240" w:lineRule="auto"/>
        <w:rPr>
          <w:rStyle w:val="Level1asHeadingtext"/>
          <w:rFonts w:ascii="Montserrat" w:hAnsi="Montserrat"/>
          <w:b w:val="0"/>
        </w:rPr>
      </w:pPr>
      <w:r w:rsidRPr="00733E66">
        <w:rPr>
          <w:rStyle w:val="Level1asHeadingtext"/>
          <w:rFonts w:ascii="Montserrat" w:hAnsi="Montserrat"/>
        </w:rPr>
        <w:t>PUBLIC SERVICE VALUES</w:t>
      </w:r>
      <w:bookmarkStart w:id="11" w:name="_NN96"/>
      <w:bookmarkEnd w:id="11"/>
    </w:p>
    <w:p w14:paraId="440E0292" w14:textId="5A4AE5CA" w:rsidR="004E3A37" w:rsidRPr="00733E66" w:rsidRDefault="004E3A37" w:rsidP="004E3A37">
      <w:pPr>
        <w:pStyle w:val="Level1"/>
        <w:keepNext/>
        <w:numPr>
          <w:ilvl w:val="0"/>
          <w:numId w:val="0"/>
        </w:numPr>
        <w:spacing w:after="0" w:line="240" w:lineRule="auto"/>
        <w:ind w:left="851"/>
        <w:rPr>
          <w:rFonts w:ascii="Montserrat" w:hAnsi="Montserrat"/>
        </w:rPr>
      </w:pPr>
      <w:r w:rsidRPr="00733E66">
        <w:rPr>
          <w:rFonts w:ascii="Montserrat" w:hAnsi="Montserrat"/>
        </w:rPr>
        <w:fldChar w:fldCharType="begin"/>
      </w:r>
      <w:r w:rsidRPr="00733E66">
        <w:rPr>
          <w:rFonts w:ascii="Montserrat" w:hAnsi="Montserrat"/>
        </w:rPr>
        <w:instrText xml:space="preserve"> TC "</w:instrText>
      </w:r>
      <w:r w:rsidRPr="00733E66">
        <w:rPr>
          <w:rFonts w:ascii="Montserrat" w:hAnsi="Montserrat"/>
        </w:rPr>
        <w:fldChar w:fldCharType="begin"/>
      </w:r>
      <w:r w:rsidRPr="00733E66">
        <w:rPr>
          <w:rFonts w:ascii="Montserrat" w:hAnsi="Montserrat"/>
        </w:rPr>
        <w:instrText xml:space="preserve"> REF _NN96\r \h </w:instrText>
      </w:r>
      <w:r w:rsidR="00733E66">
        <w:rPr>
          <w:rFonts w:ascii="Montserrat" w:hAnsi="Montserrat"/>
        </w:rPr>
        <w:instrText xml:space="preserve"> \* MERGEFORMAT </w:instrText>
      </w:r>
      <w:r w:rsidRPr="00733E66">
        <w:rPr>
          <w:rFonts w:ascii="Montserrat" w:hAnsi="Montserrat"/>
        </w:rPr>
      </w:r>
      <w:r w:rsidRPr="00733E66">
        <w:rPr>
          <w:rFonts w:ascii="Montserrat" w:hAnsi="Montserrat"/>
        </w:rPr>
        <w:fldChar w:fldCharType="separate"/>
      </w:r>
      <w:bookmarkStart w:id="12" w:name="_Toc514232176"/>
      <w:r w:rsidR="00F5575B" w:rsidRPr="00733E66">
        <w:rPr>
          <w:rFonts w:ascii="Montserrat" w:hAnsi="Montserrat"/>
        </w:rPr>
        <w:instrText>6</w:instrText>
      </w:r>
      <w:r w:rsidRPr="00733E66">
        <w:rPr>
          <w:rFonts w:ascii="Montserrat" w:hAnsi="Montserrat"/>
        </w:rPr>
        <w:fldChar w:fldCharType="end"/>
      </w:r>
      <w:r w:rsidRPr="00733E66">
        <w:rPr>
          <w:rFonts w:ascii="Montserrat" w:hAnsi="Montserrat"/>
        </w:rPr>
        <w:tab/>
        <w:instrText>PUBLIC SERVICE VALUES</w:instrText>
      </w:r>
      <w:bookmarkEnd w:id="12"/>
      <w:r w:rsidRPr="00733E66">
        <w:rPr>
          <w:rFonts w:ascii="Montserrat" w:hAnsi="Montserrat"/>
        </w:rPr>
        <w:instrText xml:space="preserve">" \l 1 </w:instrText>
      </w:r>
      <w:r w:rsidRPr="00733E66">
        <w:rPr>
          <w:rFonts w:ascii="Montserrat" w:hAnsi="Montserrat"/>
        </w:rPr>
        <w:fldChar w:fldCharType="end"/>
      </w:r>
    </w:p>
    <w:p w14:paraId="68857939" w14:textId="77777777" w:rsidR="004E3A37" w:rsidRPr="00733E66" w:rsidRDefault="004E3A37" w:rsidP="004E3A37">
      <w:pPr>
        <w:pStyle w:val="Body"/>
        <w:spacing w:after="0" w:line="240" w:lineRule="auto"/>
        <w:ind w:left="851"/>
        <w:rPr>
          <w:rFonts w:ascii="Montserrat" w:hAnsi="Montserrat"/>
        </w:rPr>
      </w:pPr>
      <w:r w:rsidRPr="00733E66">
        <w:rPr>
          <w:rFonts w:ascii="Montserrat" w:hAnsi="Montserrat"/>
        </w:rPr>
        <w:t xml:space="preserve">Although further education corporations are classified as part of the private not for profit sector for government accounting purposes, they remain public bodies in many legal contexts.  </w:t>
      </w:r>
      <w:proofErr w:type="gramStart"/>
      <w:r w:rsidRPr="00733E66">
        <w:rPr>
          <w:rFonts w:ascii="Montserrat" w:hAnsi="Montserrat"/>
        </w:rPr>
        <w:t>In particular, public</w:t>
      </w:r>
      <w:proofErr w:type="gramEnd"/>
      <w:r w:rsidRPr="00733E66">
        <w:rPr>
          <w:rFonts w:ascii="Montserrat" w:hAnsi="Montserrat"/>
        </w:rPr>
        <w:t xml:space="preserve"> service values are at the heart of the further education service.  High standards of personal and corporate conduct, based on the principles set out in Appendix 1 of this Code, and the recognition that students and other users of the College’s services come first, are a requirement of being a Governor, and should underpin all decisions taken by the Governing Body.</w:t>
      </w:r>
    </w:p>
    <w:p w14:paraId="638865E8" w14:textId="77777777" w:rsidR="004E3A37" w:rsidRPr="00733E66" w:rsidRDefault="004E3A37" w:rsidP="004E3A37">
      <w:pPr>
        <w:pStyle w:val="Body"/>
        <w:spacing w:after="0" w:line="240" w:lineRule="auto"/>
        <w:ind w:left="851"/>
        <w:rPr>
          <w:rFonts w:ascii="Montserrat" w:hAnsi="Montserrat"/>
        </w:rPr>
      </w:pPr>
    </w:p>
    <w:p w14:paraId="02BA6C32" w14:textId="77777777" w:rsidR="004E3A37" w:rsidRPr="00733E66" w:rsidRDefault="004E3A37" w:rsidP="004E3A37">
      <w:pPr>
        <w:pStyle w:val="Level1"/>
        <w:keepNext/>
        <w:spacing w:after="0" w:line="240" w:lineRule="auto"/>
        <w:rPr>
          <w:rStyle w:val="Level1asHeadingtext"/>
          <w:rFonts w:ascii="Montserrat" w:hAnsi="Montserrat"/>
          <w:b w:val="0"/>
        </w:rPr>
      </w:pPr>
      <w:r w:rsidRPr="00733E66">
        <w:rPr>
          <w:rStyle w:val="Level1asHeadingtext"/>
          <w:rFonts w:ascii="Montserrat" w:hAnsi="Montserrat"/>
        </w:rPr>
        <w:t>SKILL, CARE AND DILIGENCE</w:t>
      </w:r>
      <w:bookmarkStart w:id="13" w:name="_NN97"/>
      <w:bookmarkEnd w:id="13"/>
    </w:p>
    <w:p w14:paraId="44D577C1" w14:textId="065E5FBC" w:rsidR="004E3A37" w:rsidRPr="00733E66" w:rsidRDefault="004E3A37" w:rsidP="004E3A37">
      <w:pPr>
        <w:pStyle w:val="Level1"/>
        <w:keepNext/>
        <w:numPr>
          <w:ilvl w:val="0"/>
          <w:numId w:val="0"/>
        </w:numPr>
        <w:spacing w:after="0" w:line="240" w:lineRule="auto"/>
        <w:ind w:left="851"/>
        <w:rPr>
          <w:rFonts w:ascii="Montserrat" w:hAnsi="Montserrat"/>
        </w:rPr>
      </w:pPr>
      <w:r w:rsidRPr="00733E66">
        <w:rPr>
          <w:rFonts w:ascii="Montserrat" w:hAnsi="Montserrat"/>
        </w:rPr>
        <w:fldChar w:fldCharType="begin"/>
      </w:r>
      <w:r w:rsidRPr="00733E66">
        <w:rPr>
          <w:rFonts w:ascii="Montserrat" w:hAnsi="Montserrat"/>
        </w:rPr>
        <w:instrText xml:space="preserve"> TC "</w:instrText>
      </w:r>
      <w:r w:rsidRPr="00733E66">
        <w:rPr>
          <w:rFonts w:ascii="Montserrat" w:hAnsi="Montserrat"/>
        </w:rPr>
        <w:fldChar w:fldCharType="begin"/>
      </w:r>
      <w:r w:rsidRPr="00733E66">
        <w:rPr>
          <w:rFonts w:ascii="Montserrat" w:hAnsi="Montserrat"/>
        </w:rPr>
        <w:instrText xml:space="preserve"> REF _NN97\r \h </w:instrText>
      </w:r>
      <w:r w:rsidR="00733E66">
        <w:rPr>
          <w:rFonts w:ascii="Montserrat" w:hAnsi="Montserrat"/>
        </w:rPr>
        <w:instrText xml:space="preserve"> \* MERGEFORMAT </w:instrText>
      </w:r>
      <w:r w:rsidRPr="00733E66">
        <w:rPr>
          <w:rFonts w:ascii="Montserrat" w:hAnsi="Montserrat"/>
        </w:rPr>
      </w:r>
      <w:r w:rsidRPr="00733E66">
        <w:rPr>
          <w:rFonts w:ascii="Montserrat" w:hAnsi="Montserrat"/>
        </w:rPr>
        <w:fldChar w:fldCharType="separate"/>
      </w:r>
      <w:bookmarkStart w:id="14" w:name="_Toc514232177"/>
      <w:r w:rsidR="00F5575B" w:rsidRPr="00733E66">
        <w:rPr>
          <w:rFonts w:ascii="Montserrat" w:hAnsi="Montserrat"/>
        </w:rPr>
        <w:instrText>7</w:instrText>
      </w:r>
      <w:r w:rsidRPr="00733E66">
        <w:rPr>
          <w:rFonts w:ascii="Montserrat" w:hAnsi="Montserrat"/>
        </w:rPr>
        <w:fldChar w:fldCharType="end"/>
      </w:r>
      <w:r w:rsidRPr="00733E66">
        <w:rPr>
          <w:rFonts w:ascii="Montserrat" w:hAnsi="Montserrat"/>
        </w:rPr>
        <w:tab/>
        <w:instrText>SKILL, CARE AND DILIGENCE</w:instrText>
      </w:r>
      <w:bookmarkEnd w:id="14"/>
      <w:r w:rsidRPr="00733E66">
        <w:rPr>
          <w:rFonts w:ascii="Montserrat" w:hAnsi="Montserrat"/>
        </w:rPr>
        <w:instrText xml:space="preserve">" \l 1 </w:instrText>
      </w:r>
      <w:r w:rsidRPr="00733E66">
        <w:rPr>
          <w:rFonts w:ascii="Montserrat" w:hAnsi="Montserrat"/>
        </w:rPr>
        <w:fldChar w:fldCharType="end"/>
      </w:r>
    </w:p>
    <w:p w14:paraId="4C600CCB" w14:textId="77777777" w:rsidR="004E3A37" w:rsidRPr="00733E66" w:rsidRDefault="004E3A37" w:rsidP="004E3A37">
      <w:pPr>
        <w:pStyle w:val="Body"/>
        <w:spacing w:after="0" w:line="240" w:lineRule="auto"/>
        <w:ind w:left="851"/>
        <w:rPr>
          <w:rFonts w:ascii="Montserrat" w:hAnsi="Montserrat"/>
        </w:rPr>
      </w:pPr>
      <w:r w:rsidRPr="00733E66">
        <w:rPr>
          <w:rFonts w:ascii="Montserrat" w:hAnsi="Montserrat"/>
        </w:rPr>
        <w:t>A Governor should in all his or her work for the College exercise such skill as he or she possesses and such care and diligence as would be expected from a reasonable person in the circumstances.  This will be particularly relevant when Governors act as agents of the College, for example, when functions are delegated to a committee of the Governing Body or to the Chair. Governors should be careful to act within the terms of reference of any committees or working groups on which they serve.</w:t>
      </w:r>
    </w:p>
    <w:p w14:paraId="1BD7A4E2" w14:textId="77777777" w:rsidR="004E3A37" w:rsidRPr="00733E66" w:rsidRDefault="004E3A37" w:rsidP="004E3A37">
      <w:pPr>
        <w:pStyle w:val="Body"/>
        <w:spacing w:after="0" w:line="240" w:lineRule="auto"/>
        <w:rPr>
          <w:rFonts w:ascii="Montserrat" w:hAnsi="Montserrat"/>
        </w:rPr>
      </w:pPr>
    </w:p>
    <w:p w14:paraId="3ADD4379" w14:textId="77777777" w:rsidR="004E3A37" w:rsidRPr="00733E66" w:rsidRDefault="004E3A37" w:rsidP="004E3A37">
      <w:pPr>
        <w:pStyle w:val="Level1"/>
        <w:keepNext/>
        <w:spacing w:after="0" w:line="240" w:lineRule="auto"/>
        <w:rPr>
          <w:rStyle w:val="Level1asHeadingtext"/>
          <w:rFonts w:ascii="Montserrat" w:hAnsi="Montserrat"/>
          <w:b w:val="0"/>
        </w:rPr>
      </w:pPr>
      <w:r w:rsidRPr="00733E66">
        <w:rPr>
          <w:rStyle w:val="Level1asHeadingtext"/>
          <w:rFonts w:ascii="Montserrat" w:hAnsi="Montserrat"/>
        </w:rPr>
        <w:t>POWERS</w:t>
      </w:r>
      <w:bookmarkStart w:id="15" w:name="_NN98"/>
      <w:bookmarkEnd w:id="15"/>
    </w:p>
    <w:p w14:paraId="55725CD6" w14:textId="6D8B719B" w:rsidR="004E3A37" w:rsidRPr="00733E66" w:rsidRDefault="004E3A37" w:rsidP="004E3A37">
      <w:pPr>
        <w:pStyle w:val="Level1"/>
        <w:keepNext/>
        <w:numPr>
          <w:ilvl w:val="0"/>
          <w:numId w:val="0"/>
        </w:numPr>
        <w:spacing w:after="0" w:line="240" w:lineRule="auto"/>
        <w:ind w:left="851"/>
        <w:rPr>
          <w:rFonts w:ascii="Montserrat" w:hAnsi="Montserrat"/>
        </w:rPr>
      </w:pPr>
      <w:r w:rsidRPr="00733E66">
        <w:rPr>
          <w:rFonts w:ascii="Montserrat" w:hAnsi="Montserrat"/>
        </w:rPr>
        <w:fldChar w:fldCharType="begin"/>
      </w:r>
      <w:r w:rsidRPr="00733E66">
        <w:rPr>
          <w:rFonts w:ascii="Montserrat" w:hAnsi="Montserrat"/>
        </w:rPr>
        <w:instrText xml:space="preserve"> TC "</w:instrText>
      </w:r>
      <w:r w:rsidRPr="00733E66">
        <w:rPr>
          <w:rFonts w:ascii="Montserrat" w:hAnsi="Montserrat"/>
        </w:rPr>
        <w:fldChar w:fldCharType="begin"/>
      </w:r>
      <w:r w:rsidRPr="00733E66">
        <w:rPr>
          <w:rFonts w:ascii="Montserrat" w:hAnsi="Montserrat"/>
        </w:rPr>
        <w:instrText xml:space="preserve"> REF _NN98\r \h </w:instrText>
      </w:r>
      <w:r w:rsidR="00733E66">
        <w:rPr>
          <w:rFonts w:ascii="Montserrat" w:hAnsi="Montserrat"/>
        </w:rPr>
        <w:instrText xml:space="preserve"> \* MERGEFORMAT </w:instrText>
      </w:r>
      <w:r w:rsidRPr="00733E66">
        <w:rPr>
          <w:rFonts w:ascii="Montserrat" w:hAnsi="Montserrat"/>
        </w:rPr>
      </w:r>
      <w:r w:rsidRPr="00733E66">
        <w:rPr>
          <w:rFonts w:ascii="Montserrat" w:hAnsi="Montserrat"/>
        </w:rPr>
        <w:fldChar w:fldCharType="separate"/>
      </w:r>
      <w:bookmarkStart w:id="16" w:name="_Toc514232178"/>
      <w:r w:rsidR="00F5575B" w:rsidRPr="00733E66">
        <w:rPr>
          <w:rFonts w:ascii="Montserrat" w:hAnsi="Montserrat"/>
        </w:rPr>
        <w:instrText>8</w:instrText>
      </w:r>
      <w:r w:rsidRPr="00733E66">
        <w:rPr>
          <w:rFonts w:ascii="Montserrat" w:hAnsi="Montserrat"/>
        </w:rPr>
        <w:fldChar w:fldCharType="end"/>
      </w:r>
      <w:r w:rsidRPr="00733E66">
        <w:rPr>
          <w:rFonts w:ascii="Montserrat" w:hAnsi="Montserrat"/>
        </w:rPr>
        <w:tab/>
        <w:instrText>POWERS</w:instrText>
      </w:r>
      <w:bookmarkEnd w:id="16"/>
      <w:r w:rsidRPr="00733E66">
        <w:rPr>
          <w:rFonts w:ascii="Montserrat" w:hAnsi="Montserrat"/>
        </w:rPr>
        <w:instrText xml:space="preserve">" \l 1 </w:instrText>
      </w:r>
      <w:r w:rsidRPr="00733E66">
        <w:rPr>
          <w:rFonts w:ascii="Montserrat" w:hAnsi="Montserrat"/>
        </w:rPr>
        <w:fldChar w:fldCharType="end"/>
      </w:r>
    </w:p>
    <w:p w14:paraId="1F605C74" w14:textId="49132D5E" w:rsidR="004E3A37" w:rsidRPr="00733E66" w:rsidRDefault="004E3A37" w:rsidP="004E3A37">
      <w:pPr>
        <w:pStyle w:val="Body"/>
        <w:spacing w:after="0" w:line="240" w:lineRule="auto"/>
        <w:ind w:left="851"/>
        <w:rPr>
          <w:rFonts w:ascii="Montserrat" w:hAnsi="Montserrat"/>
        </w:rPr>
      </w:pPr>
      <w:r w:rsidRPr="00733E66">
        <w:rPr>
          <w:rFonts w:ascii="Montserrat" w:hAnsi="Montserrat"/>
        </w:rPr>
        <w:t xml:space="preserve">Governors are responsible for taking decisions which are within the powers given to the Governing Body by Parliament under sections 18 and 19 of the Further and Higher Education Act 1992, as amended.  A summary of those powers is set out in Appendix 6.  If a Governor thinks that the Governing Body is likely to exceed its powers by taking a particular decision, he or she should immediately refer the matter to the </w:t>
      </w:r>
      <w:r w:rsidR="00D81CED" w:rsidRPr="00733E66">
        <w:rPr>
          <w:rFonts w:ascii="Montserrat" w:hAnsi="Montserrat"/>
        </w:rPr>
        <w:t>Director of Governance</w:t>
      </w:r>
      <w:r w:rsidRPr="00733E66">
        <w:rPr>
          <w:rFonts w:ascii="Montserrat" w:hAnsi="Montserrat"/>
        </w:rPr>
        <w:t xml:space="preserve"> for advice.</w:t>
      </w:r>
    </w:p>
    <w:p w14:paraId="4EC79865" w14:textId="77777777" w:rsidR="004E3A37" w:rsidRPr="00733E66" w:rsidRDefault="004E3A37" w:rsidP="004E3A37">
      <w:pPr>
        <w:pStyle w:val="Body"/>
        <w:spacing w:after="0" w:line="240" w:lineRule="auto"/>
        <w:rPr>
          <w:rFonts w:ascii="Montserrat" w:hAnsi="Montserrat"/>
        </w:rPr>
      </w:pPr>
    </w:p>
    <w:p w14:paraId="5A2E34C1" w14:textId="77777777" w:rsidR="004E3A37" w:rsidRPr="00733E66" w:rsidRDefault="004E3A37" w:rsidP="004E3A37">
      <w:pPr>
        <w:pStyle w:val="Level1"/>
        <w:keepNext/>
        <w:spacing w:after="0" w:line="240" w:lineRule="auto"/>
        <w:rPr>
          <w:rStyle w:val="Level1asHeadingtext"/>
          <w:rFonts w:ascii="Montserrat" w:hAnsi="Montserrat"/>
          <w:b w:val="0"/>
        </w:rPr>
      </w:pPr>
      <w:r w:rsidRPr="00733E66">
        <w:rPr>
          <w:rStyle w:val="Level1asHeadingtext"/>
          <w:rFonts w:ascii="Montserrat" w:hAnsi="Montserrat"/>
        </w:rPr>
        <w:t>CONFLICTS OF INTEREST</w:t>
      </w:r>
      <w:bookmarkStart w:id="17" w:name="_NN99"/>
      <w:bookmarkEnd w:id="17"/>
    </w:p>
    <w:p w14:paraId="39AAB6B1" w14:textId="19923DFF" w:rsidR="004E3A37" w:rsidRPr="00733E66" w:rsidRDefault="004E3A37" w:rsidP="004E3A37">
      <w:pPr>
        <w:pStyle w:val="Level1"/>
        <w:keepNext/>
        <w:numPr>
          <w:ilvl w:val="0"/>
          <w:numId w:val="0"/>
        </w:numPr>
        <w:spacing w:after="0" w:line="240" w:lineRule="auto"/>
        <w:ind w:left="851"/>
        <w:rPr>
          <w:rFonts w:ascii="Montserrat" w:hAnsi="Montserrat"/>
        </w:rPr>
      </w:pPr>
      <w:r w:rsidRPr="00733E66">
        <w:rPr>
          <w:rFonts w:ascii="Montserrat" w:hAnsi="Montserrat"/>
        </w:rPr>
        <w:fldChar w:fldCharType="begin"/>
      </w:r>
      <w:r w:rsidRPr="00733E66">
        <w:rPr>
          <w:rFonts w:ascii="Montserrat" w:hAnsi="Montserrat"/>
        </w:rPr>
        <w:instrText xml:space="preserve"> TC "</w:instrText>
      </w:r>
      <w:r w:rsidRPr="00733E66">
        <w:rPr>
          <w:rFonts w:ascii="Montserrat" w:hAnsi="Montserrat"/>
        </w:rPr>
        <w:fldChar w:fldCharType="begin"/>
      </w:r>
      <w:r w:rsidRPr="00733E66">
        <w:rPr>
          <w:rFonts w:ascii="Montserrat" w:hAnsi="Montserrat"/>
        </w:rPr>
        <w:instrText xml:space="preserve"> REF _NN99\r \h </w:instrText>
      </w:r>
      <w:r w:rsidR="00733E66">
        <w:rPr>
          <w:rFonts w:ascii="Montserrat" w:hAnsi="Montserrat"/>
        </w:rPr>
        <w:instrText xml:space="preserve"> \* MERGEFORMAT </w:instrText>
      </w:r>
      <w:r w:rsidRPr="00733E66">
        <w:rPr>
          <w:rFonts w:ascii="Montserrat" w:hAnsi="Montserrat"/>
        </w:rPr>
      </w:r>
      <w:r w:rsidRPr="00733E66">
        <w:rPr>
          <w:rFonts w:ascii="Montserrat" w:hAnsi="Montserrat"/>
        </w:rPr>
        <w:fldChar w:fldCharType="separate"/>
      </w:r>
      <w:bookmarkStart w:id="18" w:name="_Toc143941582"/>
      <w:bookmarkStart w:id="19" w:name="_Toc514232179"/>
      <w:r w:rsidR="00F5575B" w:rsidRPr="00733E66">
        <w:rPr>
          <w:rFonts w:ascii="Montserrat" w:hAnsi="Montserrat"/>
        </w:rPr>
        <w:instrText>9</w:instrText>
      </w:r>
      <w:r w:rsidRPr="00733E66">
        <w:rPr>
          <w:rFonts w:ascii="Montserrat" w:hAnsi="Montserrat"/>
        </w:rPr>
        <w:fldChar w:fldCharType="end"/>
      </w:r>
      <w:r w:rsidRPr="00733E66">
        <w:rPr>
          <w:rFonts w:ascii="Montserrat" w:hAnsi="Montserrat"/>
        </w:rPr>
        <w:tab/>
        <w:instrText>CONFLICTS OF INTEREST</w:instrText>
      </w:r>
      <w:bookmarkEnd w:id="18"/>
      <w:bookmarkEnd w:id="19"/>
      <w:r w:rsidRPr="00733E66">
        <w:rPr>
          <w:rFonts w:ascii="Montserrat" w:hAnsi="Montserrat"/>
        </w:rPr>
        <w:instrText xml:space="preserve">" \l 1 </w:instrText>
      </w:r>
      <w:r w:rsidRPr="00733E66">
        <w:rPr>
          <w:rFonts w:ascii="Montserrat" w:hAnsi="Montserrat"/>
        </w:rPr>
        <w:fldChar w:fldCharType="end"/>
      </w:r>
    </w:p>
    <w:p w14:paraId="652F7153" w14:textId="77777777"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Like other persons who owe a fiduciary duty, Governors should seek to avoid putting themselves in a position where there is a conflict (actual or potential) between their personal interests and their duties to the Governing Body.  They should not allow any conflict of interest to arise which might interfere with the exercise of their independent judgement.</w:t>
      </w:r>
    </w:p>
    <w:p w14:paraId="681B72DD" w14:textId="77777777" w:rsidR="004E3A37" w:rsidRPr="00733E66" w:rsidRDefault="004E3A37" w:rsidP="004E3A37">
      <w:pPr>
        <w:pStyle w:val="Level2"/>
        <w:numPr>
          <w:ilvl w:val="0"/>
          <w:numId w:val="0"/>
        </w:numPr>
        <w:spacing w:after="0" w:line="240" w:lineRule="auto"/>
        <w:ind w:left="951"/>
        <w:rPr>
          <w:rFonts w:ascii="Montserrat" w:hAnsi="Montserrat"/>
        </w:rPr>
      </w:pPr>
    </w:p>
    <w:p w14:paraId="00126FD7" w14:textId="77777777" w:rsidR="004E3A37" w:rsidRPr="00733E66" w:rsidRDefault="004E3A37" w:rsidP="004E3A37">
      <w:pPr>
        <w:pStyle w:val="Level2"/>
        <w:spacing w:after="0" w:line="240" w:lineRule="auto"/>
        <w:rPr>
          <w:rFonts w:ascii="Montserrat" w:hAnsi="Montserrat"/>
        </w:rPr>
      </w:pPr>
      <w:r w:rsidRPr="00733E66">
        <w:rPr>
          <w:rFonts w:ascii="Montserrat" w:hAnsi="Montserrat"/>
        </w:rPr>
        <w:t xml:space="preserve">Governors are reminded that, under the College’s Instrument of Government they must disclose to the Governing Body any direct or indirect financial interest they have, or may have, in the supply of work to the college or the supply of goods for the purposes of the </w:t>
      </w:r>
      <w:r w:rsidRPr="00733E66">
        <w:rPr>
          <w:rFonts w:ascii="Montserrat" w:hAnsi="Montserrat"/>
        </w:rPr>
        <w:lastRenderedPageBreak/>
        <w:t>College, or in any contract or proposed contract concerning the College, or in any other matter relating to the College or any other interest of a type specified by the Corporation in any matter relating to the College, or any duty which is material and which conflicts or may conflict with the interests of the Governing Body.</w:t>
      </w:r>
    </w:p>
    <w:p w14:paraId="5E593FA1" w14:textId="77777777" w:rsidR="004E3A37" w:rsidRPr="00733E66" w:rsidRDefault="004E3A37" w:rsidP="004E3A37">
      <w:pPr>
        <w:pStyle w:val="ListParagraph"/>
        <w:rPr>
          <w:rFonts w:ascii="Montserrat" w:hAnsi="Montserrat"/>
        </w:rPr>
      </w:pPr>
    </w:p>
    <w:p w14:paraId="20EAE9FE" w14:textId="77777777" w:rsidR="004E3A37" w:rsidRPr="00733E66" w:rsidRDefault="004E3A37" w:rsidP="004E3A37">
      <w:pPr>
        <w:pStyle w:val="Level2"/>
        <w:spacing w:after="0" w:line="240" w:lineRule="auto"/>
        <w:rPr>
          <w:rFonts w:ascii="Montserrat" w:hAnsi="Montserrat"/>
        </w:rPr>
      </w:pPr>
      <w:r w:rsidRPr="00733E66">
        <w:rPr>
          <w:rFonts w:ascii="Montserrat" w:hAnsi="Montserrat"/>
        </w:rPr>
        <w:t xml:space="preserve">However, an interest does not have to be financial for the purposes of disclosure. If an interest of any kind (including an interest of a spouse, partner or business associate of a Governor or of a close relative of the Governor or his or her partner, spouse or business associate) is likely or would, if publicly known, be perceived as being likely to interfere with the exercise of a Governor’s independent judgement, then:- </w:t>
      </w:r>
    </w:p>
    <w:p w14:paraId="6F1F88F7" w14:textId="77777777" w:rsidR="004E3A37" w:rsidRPr="00733E66" w:rsidRDefault="004E3A37" w:rsidP="004E3A37">
      <w:pPr>
        <w:pStyle w:val="ListParagraph"/>
        <w:rPr>
          <w:rFonts w:ascii="Montserrat" w:hAnsi="Montserrat"/>
        </w:rPr>
      </w:pPr>
    </w:p>
    <w:p w14:paraId="27D667D0" w14:textId="0949C4BA" w:rsidR="004E3A37" w:rsidRPr="00733E66" w:rsidRDefault="004E3A37" w:rsidP="004E3A37">
      <w:pPr>
        <w:pStyle w:val="Level3"/>
        <w:tabs>
          <w:tab w:val="clear" w:pos="1843"/>
        </w:tabs>
        <w:spacing w:after="0" w:line="240" w:lineRule="auto"/>
        <w:ind w:left="709" w:hanging="609"/>
        <w:rPr>
          <w:rFonts w:ascii="Montserrat" w:hAnsi="Montserrat"/>
        </w:rPr>
      </w:pPr>
      <w:r w:rsidRPr="00733E66">
        <w:rPr>
          <w:rFonts w:ascii="Montserrat" w:hAnsi="Montserrat"/>
        </w:rPr>
        <w:t xml:space="preserve">    the interest, financial or otherwise, should be reported to the </w:t>
      </w:r>
      <w:r w:rsidR="00D81CED" w:rsidRPr="00733E66">
        <w:rPr>
          <w:rFonts w:ascii="Montserrat" w:hAnsi="Montserrat"/>
        </w:rPr>
        <w:t>Director of Governance.</w:t>
      </w:r>
      <w:r w:rsidRPr="00733E66">
        <w:rPr>
          <w:rFonts w:ascii="Montserrat" w:hAnsi="Montserrat"/>
        </w:rPr>
        <w:t xml:space="preserve"> </w:t>
      </w:r>
    </w:p>
    <w:p w14:paraId="6759689B" w14:textId="77777777" w:rsidR="004E3A37" w:rsidRPr="00733E66" w:rsidRDefault="004E3A37" w:rsidP="004E3A37">
      <w:pPr>
        <w:pStyle w:val="Level3"/>
        <w:numPr>
          <w:ilvl w:val="0"/>
          <w:numId w:val="0"/>
        </w:numPr>
        <w:spacing w:after="0" w:line="240" w:lineRule="auto"/>
        <w:ind w:left="709"/>
        <w:rPr>
          <w:rFonts w:ascii="Montserrat" w:hAnsi="Montserrat"/>
        </w:rPr>
      </w:pPr>
    </w:p>
    <w:p w14:paraId="6C0EFE8A" w14:textId="5FA6153A" w:rsidR="004E3A37" w:rsidRPr="00733E66" w:rsidRDefault="004E3A37" w:rsidP="004E3A37">
      <w:pPr>
        <w:pStyle w:val="Level3"/>
        <w:tabs>
          <w:tab w:val="clear" w:pos="1843"/>
          <w:tab w:val="num" w:pos="1000"/>
        </w:tabs>
        <w:spacing w:after="0" w:line="240" w:lineRule="auto"/>
        <w:ind w:left="1000" w:hanging="900"/>
        <w:rPr>
          <w:rFonts w:ascii="Montserrat" w:hAnsi="Montserrat"/>
        </w:rPr>
      </w:pPr>
      <w:r w:rsidRPr="00733E66">
        <w:rPr>
          <w:rFonts w:ascii="Montserrat" w:hAnsi="Montserrat"/>
        </w:rPr>
        <w:t xml:space="preserve">the nature and extent of the interest should be fully disclosed to the Governing Body before the matter giving rise to the interest is </w:t>
      </w:r>
      <w:r w:rsidR="00D81CED" w:rsidRPr="00733E66">
        <w:rPr>
          <w:rFonts w:ascii="Montserrat" w:hAnsi="Montserrat"/>
        </w:rPr>
        <w:t>considered.</w:t>
      </w:r>
    </w:p>
    <w:p w14:paraId="1647D41E" w14:textId="77777777" w:rsidR="004E3A37" w:rsidRPr="00733E66" w:rsidRDefault="004E3A37" w:rsidP="004E3A37">
      <w:pPr>
        <w:pStyle w:val="ListParagraph"/>
        <w:rPr>
          <w:rFonts w:ascii="Montserrat" w:hAnsi="Montserrat"/>
        </w:rPr>
      </w:pPr>
    </w:p>
    <w:p w14:paraId="5CA15099" w14:textId="77777777" w:rsidR="004E3A37" w:rsidRPr="00733E66" w:rsidRDefault="004E3A37" w:rsidP="004E3A37">
      <w:pPr>
        <w:pStyle w:val="Level3"/>
        <w:tabs>
          <w:tab w:val="clear" w:pos="1843"/>
          <w:tab w:val="left" w:pos="1000"/>
        </w:tabs>
        <w:spacing w:after="0" w:line="240" w:lineRule="auto"/>
        <w:ind w:left="1000" w:hanging="900"/>
        <w:rPr>
          <w:rFonts w:ascii="Montserrat" w:hAnsi="Montserrat"/>
        </w:rPr>
      </w:pPr>
      <w:r w:rsidRPr="00733E66">
        <w:rPr>
          <w:rFonts w:ascii="Montserrat" w:hAnsi="Montserrat"/>
        </w:rPr>
        <w:t>if the Governor concerned is present at a meeting of the Governing Body, or any of its committees, at which such supply, contract or other matter constituting the interest is to be considered, he or she should:</w:t>
      </w:r>
    </w:p>
    <w:p w14:paraId="339DE549" w14:textId="77777777" w:rsidR="003E2D20" w:rsidRPr="00733E66" w:rsidRDefault="003E2D20" w:rsidP="003E2D20">
      <w:pPr>
        <w:pStyle w:val="Level3"/>
        <w:numPr>
          <w:ilvl w:val="0"/>
          <w:numId w:val="0"/>
        </w:numPr>
        <w:tabs>
          <w:tab w:val="left" w:pos="1000"/>
        </w:tabs>
        <w:spacing w:after="0" w:line="240" w:lineRule="auto"/>
        <w:rPr>
          <w:rFonts w:ascii="Montserrat" w:hAnsi="Montserrat"/>
        </w:rPr>
      </w:pPr>
    </w:p>
    <w:p w14:paraId="4B71E3FB" w14:textId="77777777" w:rsidR="004E3A37" w:rsidRPr="00733E66" w:rsidRDefault="004E3A37" w:rsidP="004E3A37">
      <w:pPr>
        <w:pStyle w:val="Level5"/>
        <w:numPr>
          <w:ilvl w:val="0"/>
          <w:numId w:val="18"/>
        </w:numPr>
        <w:spacing w:after="0" w:line="240" w:lineRule="auto"/>
        <w:ind w:hanging="720"/>
        <w:rPr>
          <w:rFonts w:ascii="Montserrat" w:hAnsi="Montserrat"/>
        </w:rPr>
      </w:pPr>
      <w:r w:rsidRPr="00733E66">
        <w:rPr>
          <w:rFonts w:ascii="Montserrat" w:hAnsi="Montserrat"/>
        </w:rPr>
        <w:t xml:space="preserve">not take part in the consideration or vote on any question with respect to it and shall not be counted in the quorum for that meeting; and </w:t>
      </w:r>
    </w:p>
    <w:p w14:paraId="6B43F271" w14:textId="77777777" w:rsidR="004E3A37" w:rsidRPr="00733E66" w:rsidRDefault="004E3A37" w:rsidP="004E3A37">
      <w:pPr>
        <w:pStyle w:val="Level5"/>
        <w:numPr>
          <w:ilvl w:val="0"/>
          <w:numId w:val="0"/>
        </w:numPr>
        <w:spacing w:after="0" w:line="240" w:lineRule="auto"/>
        <w:ind w:left="1720"/>
        <w:rPr>
          <w:rFonts w:ascii="Montserrat" w:hAnsi="Montserrat"/>
        </w:rPr>
      </w:pPr>
    </w:p>
    <w:p w14:paraId="28B8C639" w14:textId="77777777" w:rsidR="004E3A37" w:rsidRPr="00733E66" w:rsidRDefault="004E3A37" w:rsidP="004E3A37">
      <w:pPr>
        <w:pStyle w:val="Level5"/>
        <w:numPr>
          <w:ilvl w:val="0"/>
          <w:numId w:val="18"/>
        </w:numPr>
        <w:spacing w:after="0" w:line="240" w:lineRule="auto"/>
        <w:ind w:hanging="720"/>
        <w:rPr>
          <w:rFonts w:ascii="Montserrat" w:hAnsi="Montserrat"/>
        </w:rPr>
      </w:pPr>
      <w:r w:rsidRPr="00733E66">
        <w:rPr>
          <w:rFonts w:ascii="Montserrat" w:hAnsi="Montserrat"/>
        </w:rPr>
        <w:t>withdraw from that meeting where required to do so by a majority of the members of the Corporation, committee present at the meeting.</w:t>
      </w:r>
    </w:p>
    <w:p w14:paraId="53994535" w14:textId="77777777" w:rsidR="004E3A37" w:rsidRPr="00733E66" w:rsidRDefault="004E3A37" w:rsidP="004E3A37">
      <w:pPr>
        <w:pStyle w:val="ListParagraph"/>
        <w:rPr>
          <w:rFonts w:ascii="Montserrat" w:hAnsi="Montserrat"/>
        </w:rPr>
      </w:pPr>
    </w:p>
    <w:p w14:paraId="3A00ED8D" w14:textId="7D6EDFBF" w:rsidR="004E3A37" w:rsidRPr="00733E66" w:rsidRDefault="004E3A37" w:rsidP="004E3A37">
      <w:pPr>
        <w:pStyle w:val="Level2"/>
        <w:spacing w:after="0" w:line="240" w:lineRule="auto"/>
        <w:ind w:left="953"/>
        <w:rPr>
          <w:rFonts w:ascii="Montserrat" w:hAnsi="Montserrat"/>
        </w:rPr>
      </w:pPr>
      <w:r w:rsidRPr="00733E66">
        <w:rPr>
          <w:rFonts w:ascii="Montserrat" w:hAnsi="Montserrat"/>
        </w:rPr>
        <w:t xml:space="preserve">For the purposes of clause 9.3 “close relative” includes but is not limited to a father, mother, brother, sister, child, grandchild and </w:t>
      </w:r>
      <w:r w:rsidR="00D81CED" w:rsidRPr="00733E66">
        <w:rPr>
          <w:rFonts w:ascii="Montserrat" w:hAnsi="Montserrat"/>
        </w:rPr>
        <w:t>stepfather</w:t>
      </w:r>
      <w:r w:rsidRPr="00733E66">
        <w:rPr>
          <w:rFonts w:ascii="Montserrat" w:hAnsi="Montserrat"/>
        </w:rPr>
        <w:t>/mother/ brother/sister/child.</w:t>
      </w:r>
    </w:p>
    <w:p w14:paraId="50A61842" w14:textId="77777777" w:rsidR="004E3A37" w:rsidRPr="00733E66" w:rsidRDefault="004E3A37" w:rsidP="004E3A37">
      <w:pPr>
        <w:pStyle w:val="Level2"/>
        <w:numPr>
          <w:ilvl w:val="0"/>
          <w:numId w:val="0"/>
        </w:numPr>
        <w:spacing w:after="0" w:line="240" w:lineRule="auto"/>
        <w:ind w:left="953"/>
        <w:rPr>
          <w:rFonts w:ascii="Montserrat" w:hAnsi="Montserrat"/>
        </w:rPr>
      </w:pPr>
    </w:p>
    <w:p w14:paraId="0EFD743F" w14:textId="77777777" w:rsidR="004E3A37" w:rsidRPr="00733E66" w:rsidRDefault="004E3A37" w:rsidP="004E3A37">
      <w:pPr>
        <w:pStyle w:val="Level2"/>
        <w:spacing w:after="0" w:line="240" w:lineRule="auto"/>
        <w:ind w:left="953"/>
        <w:rPr>
          <w:rFonts w:ascii="Montserrat" w:hAnsi="Montserrat"/>
        </w:rPr>
      </w:pPr>
      <w:r w:rsidRPr="00733E66">
        <w:rPr>
          <w:rFonts w:ascii="Montserrat" w:hAnsi="Montserrat"/>
        </w:rPr>
        <w:t xml:space="preserve">Where it is proposed that the Governing Body should grant a member a financial interest (such as a contract for the supply of goods or services) the Governing Body must observe the requirements of the Charities Act 2011.  The Governing Body may wish to take legal advice before granting such an interest to a member. </w:t>
      </w:r>
    </w:p>
    <w:p w14:paraId="2C614751" w14:textId="77777777" w:rsidR="004E3A37" w:rsidRPr="00733E66" w:rsidRDefault="004E3A37" w:rsidP="004E3A37">
      <w:pPr>
        <w:pStyle w:val="ListParagraph"/>
        <w:rPr>
          <w:rFonts w:ascii="Montserrat" w:hAnsi="Montserrat"/>
        </w:rPr>
      </w:pPr>
    </w:p>
    <w:p w14:paraId="2AF9AB45" w14:textId="0618602D" w:rsidR="004E3A37" w:rsidRPr="00733E66" w:rsidRDefault="004E3A37" w:rsidP="004E3A37">
      <w:pPr>
        <w:pStyle w:val="Level2"/>
        <w:spacing w:after="0" w:line="240" w:lineRule="auto"/>
        <w:ind w:left="953"/>
        <w:rPr>
          <w:rFonts w:ascii="Montserrat" w:hAnsi="Montserrat"/>
        </w:rPr>
      </w:pPr>
      <w:r w:rsidRPr="00733E66">
        <w:rPr>
          <w:rFonts w:ascii="Montserrat" w:hAnsi="Montserrat"/>
        </w:rPr>
        <w:t xml:space="preserve">Governors must not receive gifts, hospitality or benefits of any kind from a third party which might be in breach of the Bribery Act 2010 and the College’s anti-bribery policy or be seen to compromise their personal judgement or integrity.  Any offer or receipt of such gifts, hospitality or benefits should immediately be reported to the </w:t>
      </w:r>
      <w:r w:rsidR="00D81CED" w:rsidRPr="00733E66">
        <w:rPr>
          <w:rFonts w:ascii="Montserrat" w:hAnsi="Montserrat"/>
        </w:rPr>
        <w:t>Director of Governance</w:t>
      </w:r>
      <w:r w:rsidRPr="00733E66">
        <w:rPr>
          <w:rFonts w:ascii="Montserrat" w:hAnsi="Montserrat"/>
        </w:rPr>
        <w:t>.</w:t>
      </w:r>
    </w:p>
    <w:p w14:paraId="472C3C6D" w14:textId="77777777" w:rsidR="004E3A37" w:rsidRPr="00733E66" w:rsidRDefault="004E3A37" w:rsidP="004E3A37">
      <w:pPr>
        <w:pStyle w:val="ListParagraph"/>
        <w:rPr>
          <w:rFonts w:ascii="Montserrat" w:hAnsi="Montserrat"/>
        </w:rPr>
      </w:pPr>
    </w:p>
    <w:p w14:paraId="0716EA95" w14:textId="19A0C689" w:rsidR="004E3A37" w:rsidRPr="00733E66" w:rsidRDefault="004E3A37" w:rsidP="004E3A37">
      <w:pPr>
        <w:pStyle w:val="Level2"/>
        <w:spacing w:after="0" w:line="240" w:lineRule="auto"/>
        <w:ind w:left="953"/>
        <w:rPr>
          <w:rFonts w:ascii="Montserrat" w:hAnsi="Montserrat"/>
        </w:rPr>
      </w:pPr>
      <w:r w:rsidRPr="00733E66">
        <w:rPr>
          <w:rFonts w:ascii="Montserrat" w:hAnsi="Montserrat"/>
        </w:rPr>
        <w:t xml:space="preserve">The </w:t>
      </w:r>
      <w:r w:rsidR="00D81CED" w:rsidRPr="00733E66">
        <w:rPr>
          <w:rFonts w:ascii="Montserrat" w:hAnsi="Montserrat"/>
        </w:rPr>
        <w:t>Director of Governance</w:t>
      </w:r>
      <w:r w:rsidRPr="00733E66">
        <w:rPr>
          <w:rFonts w:ascii="Montserrat" w:hAnsi="Montserrat"/>
        </w:rPr>
        <w:t xml:space="preserve"> will maintain a Register of Governors’ Interests which will be open for public inspection.  Governors must disclose routinely to the Governing Body all business interests, financial or otherwise, which they or persons associate with them may have, and the </w:t>
      </w:r>
      <w:r w:rsidR="00D81CED" w:rsidRPr="00733E66">
        <w:rPr>
          <w:rFonts w:ascii="Montserrat" w:hAnsi="Montserrat"/>
        </w:rPr>
        <w:t>Director of Governance</w:t>
      </w:r>
      <w:r w:rsidRPr="00733E66">
        <w:rPr>
          <w:rFonts w:ascii="Montserrat" w:hAnsi="Montserrat"/>
        </w:rPr>
        <w:t xml:space="preserve"> will enter such interests on the Register.  Governors must give sufficient details to allow the nature of the interests to be understood by enquirers.  Governors should inform the </w:t>
      </w:r>
      <w:r w:rsidR="00D81CED" w:rsidRPr="00733E66">
        <w:rPr>
          <w:rFonts w:ascii="Montserrat" w:hAnsi="Montserrat"/>
        </w:rPr>
        <w:t>Director of Governance</w:t>
      </w:r>
      <w:r w:rsidRPr="00733E66">
        <w:rPr>
          <w:rFonts w:ascii="Montserrat" w:hAnsi="Montserrat"/>
        </w:rPr>
        <w:t xml:space="preserve"> whenever their circumstances change and interests are acquired or lost.  In deciding whether an interest should be disclosed, Governors should have regard to the meaning given to “interest” in paragraphs 9.3 and 9.5 of this Code.</w:t>
      </w:r>
    </w:p>
    <w:p w14:paraId="15320676" w14:textId="77777777" w:rsidR="004E3A37" w:rsidRPr="00733E66" w:rsidRDefault="004E3A37" w:rsidP="004E3A37">
      <w:pPr>
        <w:pStyle w:val="Level2"/>
        <w:numPr>
          <w:ilvl w:val="0"/>
          <w:numId w:val="0"/>
        </w:numPr>
        <w:spacing w:after="0" w:line="240" w:lineRule="auto"/>
        <w:ind w:left="953"/>
        <w:rPr>
          <w:rFonts w:ascii="Montserrat" w:hAnsi="Montserrat"/>
        </w:rPr>
      </w:pPr>
    </w:p>
    <w:p w14:paraId="3B2E966A" w14:textId="77777777" w:rsidR="004E3A37" w:rsidRPr="00733E66" w:rsidRDefault="004E3A37" w:rsidP="004E3A37">
      <w:pPr>
        <w:pStyle w:val="Level1"/>
        <w:keepNext/>
        <w:spacing w:after="0" w:line="240" w:lineRule="auto"/>
        <w:rPr>
          <w:rStyle w:val="Level1asHeadingtext"/>
          <w:rFonts w:ascii="Montserrat" w:hAnsi="Montserrat"/>
          <w:b w:val="0"/>
        </w:rPr>
      </w:pPr>
      <w:r w:rsidRPr="00733E66">
        <w:rPr>
          <w:rStyle w:val="Level1asHeadingtext"/>
          <w:rFonts w:ascii="Montserrat" w:hAnsi="Montserrat"/>
        </w:rPr>
        <w:t>COLLECTIVE RESPONSIBILITY</w:t>
      </w:r>
      <w:bookmarkStart w:id="20" w:name="_NN100"/>
      <w:bookmarkEnd w:id="20"/>
    </w:p>
    <w:p w14:paraId="054D272B" w14:textId="77777777" w:rsidR="004E3A37" w:rsidRPr="00733E66" w:rsidRDefault="004E3A37" w:rsidP="004E3A37">
      <w:pPr>
        <w:pStyle w:val="Level1"/>
        <w:keepNext/>
        <w:numPr>
          <w:ilvl w:val="0"/>
          <w:numId w:val="0"/>
        </w:numPr>
        <w:spacing w:after="0" w:line="240" w:lineRule="auto"/>
        <w:ind w:left="851"/>
        <w:rPr>
          <w:rFonts w:ascii="Montserrat" w:hAnsi="Montserrat"/>
        </w:rPr>
      </w:pPr>
    </w:p>
    <w:p w14:paraId="7BE45B1C" w14:textId="77777777"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 xml:space="preserve">The Governing Body operates by Governors taking majority decisions in a corporate manner at quorate meetings, including meetings with </w:t>
      </w:r>
      <w:proofErr w:type="gramStart"/>
      <w:r w:rsidRPr="00733E66">
        <w:rPr>
          <w:rFonts w:ascii="Montserrat" w:hAnsi="Montserrat"/>
        </w:rPr>
        <w:t>video-conferencing</w:t>
      </w:r>
      <w:proofErr w:type="gramEnd"/>
      <w:r w:rsidRPr="00733E66">
        <w:rPr>
          <w:rFonts w:ascii="Montserrat" w:hAnsi="Montserrat"/>
        </w:rPr>
        <w:t xml:space="preserve">, and by alternative methods such as written resolutions, in both cases only if so provided for in the Instrument and Articles.  Meetings joined by telephone can be facilitated however participation via a telephone link would not be deemed as impacting on quoracy. </w:t>
      </w:r>
      <w:r w:rsidRPr="00733E66">
        <w:rPr>
          <w:rFonts w:ascii="Montserrat" w:hAnsi="Montserrat"/>
        </w:rPr>
        <w:lastRenderedPageBreak/>
        <w:t xml:space="preserve">Therefore, a decision of the Governing Body, even when it is not unanimous, is a decision taken by the Governors collectively and each individual Governor has a duty to stand by it, </w:t>
      </w:r>
      <w:proofErr w:type="gramStart"/>
      <w:r w:rsidRPr="00733E66">
        <w:rPr>
          <w:rFonts w:ascii="Montserrat" w:hAnsi="Montserrat"/>
        </w:rPr>
        <w:t>whether or not</w:t>
      </w:r>
      <w:proofErr w:type="gramEnd"/>
      <w:r w:rsidRPr="00733E66">
        <w:rPr>
          <w:rFonts w:ascii="Montserrat" w:hAnsi="Montserrat"/>
        </w:rPr>
        <w:t xml:space="preserve"> he or she was present at the meeting of the Governing Body when the decision was taken.</w:t>
      </w:r>
    </w:p>
    <w:p w14:paraId="02882DBF" w14:textId="77777777" w:rsidR="004E3A37" w:rsidRPr="00733E66" w:rsidRDefault="004E3A37" w:rsidP="004E3A37">
      <w:pPr>
        <w:pStyle w:val="Level2"/>
        <w:numPr>
          <w:ilvl w:val="0"/>
          <w:numId w:val="0"/>
        </w:numPr>
        <w:spacing w:after="0" w:line="240" w:lineRule="auto"/>
        <w:ind w:left="951"/>
        <w:rPr>
          <w:rFonts w:ascii="Montserrat" w:hAnsi="Montserrat"/>
        </w:rPr>
      </w:pPr>
    </w:p>
    <w:p w14:paraId="3D4FB381" w14:textId="723FB171"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 xml:space="preserve">If a Governor disagrees with a decision taken by the Governing Body, his or her first duty is to have any disagreement discussed and minuted.  If the Governor strongly disagrees, he or she should consult the Chair and, if necessary, then raise the matter with the Governing Body when it next meets.  If no meeting is scheduled, the Governor should refer to the power of the Chair or any five Governors under the College’s Instrument of Government to call a special meeting and, if appropriate, exercise it, requesting the </w:t>
      </w:r>
      <w:r w:rsidR="00D81CED" w:rsidRPr="00733E66">
        <w:rPr>
          <w:rFonts w:ascii="Montserrat" w:hAnsi="Montserrat"/>
        </w:rPr>
        <w:t>Director of Governance</w:t>
      </w:r>
      <w:r w:rsidRPr="00733E66">
        <w:rPr>
          <w:rFonts w:ascii="Montserrat" w:hAnsi="Montserrat"/>
        </w:rPr>
        <w:t xml:space="preserve"> to circulate the Governor’s views in advance to the other Governors.  Alternatively, as a final resort, the Governor may decide to offer his or her resignation from office, after consulting the Chair.</w:t>
      </w:r>
    </w:p>
    <w:p w14:paraId="35A641C5" w14:textId="77777777" w:rsidR="004E3A37" w:rsidRPr="00733E66" w:rsidRDefault="004E3A37" w:rsidP="004E3A37">
      <w:pPr>
        <w:pStyle w:val="ListParagraph"/>
        <w:rPr>
          <w:rFonts w:ascii="Montserrat" w:hAnsi="Montserrat"/>
        </w:rPr>
      </w:pPr>
    </w:p>
    <w:p w14:paraId="4635EE3E" w14:textId="77777777" w:rsidR="004E3A37" w:rsidRPr="00733E66" w:rsidRDefault="004E3A37" w:rsidP="004E3A37">
      <w:pPr>
        <w:pStyle w:val="Level1"/>
        <w:keepNext/>
        <w:spacing w:after="0" w:line="240" w:lineRule="auto"/>
        <w:rPr>
          <w:rStyle w:val="Level1asHeadingtext"/>
          <w:rFonts w:ascii="Montserrat" w:hAnsi="Montserrat"/>
          <w:b w:val="0"/>
        </w:rPr>
      </w:pPr>
      <w:r w:rsidRPr="00733E66">
        <w:rPr>
          <w:rStyle w:val="Level1asHeadingtext"/>
          <w:rFonts w:ascii="Montserrat" w:hAnsi="Montserrat"/>
        </w:rPr>
        <w:t>OPENNESS AND CONFIDENTIALITY</w:t>
      </w:r>
      <w:bookmarkStart w:id="21" w:name="_NN101"/>
      <w:bookmarkEnd w:id="21"/>
    </w:p>
    <w:p w14:paraId="1E01ABE6" w14:textId="1A612EB0" w:rsidR="004E3A37" w:rsidRPr="00733E66" w:rsidRDefault="004E3A37" w:rsidP="004E3A37">
      <w:pPr>
        <w:pStyle w:val="Level1"/>
        <w:keepNext/>
        <w:numPr>
          <w:ilvl w:val="0"/>
          <w:numId w:val="0"/>
        </w:numPr>
        <w:spacing w:after="0" w:line="240" w:lineRule="auto"/>
        <w:ind w:left="851"/>
        <w:rPr>
          <w:rFonts w:ascii="Montserrat" w:hAnsi="Montserrat"/>
        </w:rPr>
      </w:pPr>
      <w:r w:rsidRPr="00733E66">
        <w:rPr>
          <w:rFonts w:ascii="Montserrat" w:hAnsi="Montserrat"/>
        </w:rPr>
        <w:fldChar w:fldCharType="begin"/>
      </w:r>
      <w:r w:rsidRPr="00733E66">
        <w:rPr>
          <w:rFonts w:ascii="Montserrat" w:hAnsi="Montserrat"/>
        </w:rPr>
        <w:instrText xml:space="preserve"> TC "</w:instrText>
      </w:r>
      <w:r w:rsidRPr="00733E66">
        <w:rPr>
          <w:rFonts w:ascii="Montserrat" w:hAnsi="Montserrat"/>
        </w:rPr>
        <w:fldChar w:fldCharType="begin"/>
      </w:r>
      <w:r w:rsidRPr="00733E66">
        <w:rPr>
          <w:rFonts w:ascii="Montserrat" w:hAnsi="Montserrat"/>
        </w:rPr>
        <w:instrText xml:space="preserve"> REF _NN101\r \h </w:instrText>
      </w:r>
      <w:r w:rsidR="00733E66">
        <w:rPr>
          <w:rFonts w:ascii="Montserrat" w:hAnsi="Montserrat"/>
        </w:rPr>
        <w:instrText xml:space="preserve"> \* MERGEFORMAT </w:instrText>
      </w:r>
      <w:r w:rsidRPr="00733E66">
        <w:rPr>
          <w:rFonts w:ascii="Montserrat" w:hAnsi="Montserrat"/>
        </w:rPr>
      </w:r>
      <w:r w:rsidRPr="00733E66">
        <w:rPr>
          <w:rFonts w:ascii="Montserrat" w:hAnsi="Montserrat"/>
        </w:rPr>
        <w:fldChar w:fldCharType="separate"/>
      </w:r>
      <w:bookmarkStart w:id="22" w:name="_Toc514232180"/>
      <w:r w:rsidR="00F5575B" w:rsidRPr="00733E66">
        <w:rPr>
          <w:rFonts w:ascii="Montserrat" w:hAnsi="Montserrat"/>
        </w:rPr>
        <w:instrText>11</w:instrText>
      </w:r>
      <w:r w:rsidRPr="00733E66">
        <w:rPr>
          <w:rFonts w:ascii="Montserrat" w:hAnsi="Montserrat"/>
        </w:rPr>
        <w:fldChar w:fldCharType="end"/>
      </w:r>
      <w:r w:rsidRPr="00733E66">
        <w:rPr>
          <w:rFonts w:ascii="Montserrat" w:hAnsi="Montserrat"/>
        </w:rPr>
        <w:tab/>
        <w:instrText>OPENNESS AND CONFIDENTIALITY</w:instrText>
      </w:r>
      <w:bookmarkEnd w:id="22"/>
      <w:r w:rsidRPr="00733E66">
        <w:rPr>
          <w:rFonts w:ascii="Montserrat" w:hAnsi="Montserrat"/>
        </w:rPr>
        <w:instrText xml:space="preserve">" \l 1 </w:instrText>
      </w:r>
      <w:r w:rsidRPr="00733E66">
        <w:rPr>
          <w:rFonts w:ascii="Montserrat" w:hAnsi="Montserrat"/>
        </w:rPr>
        <w:fldChar w:fldCharType="end"/>
      </w:r>
    </w:p>
    <w:p w14:paraId="412C5532" w14:textId="77777777"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Because of the Governing Body’s public accountability and the importance of</w:t>
      </w:r>
      <w:r w:rsidRPr="00733E66">
        <w:rPr>
          <w:rFonts w:ascii="Montserrat" w:hAnsi="Montserrat"/>
          <w:i/>
        </w:rPr>
        <w:t xml:space="preserve"> </w:t>
      </w:r>
      <w:r w:rsidRPr="00733E66">
        <w:rPr>
          <w:rFonts w:ascii="Montserrat" w:hAnsi="Montserrat"/>
        </w:rPr>
        <w:t xml:space="preserve">conducting its business openly and transparently, Governors should ensure that, as a general principle, students and staff of the College, and the </w:t>
      </w:r>
      <w:proofErr w:type="gramStart"/>
      <w:r w:rsidRPr="00733E66">
        <w:rPr>
          <w:rFonts w:ascii="Montserrat" w:hAnsi="Montserrat"/>
        </w:rPr>
        <w:t>general public</w:t>
      </w:r>
      <w:proofErr w:type="gramEnd"/>
      <w:r w:rsidRPr="00733E66">
        <w:rPr>
          <w:rFonts w:ascii="Montserrat" w:hAnsi="Montserrat"/>
        </w:rPr>
        <w:t>, have free access to information about the proceedings of the Governing Body.  Accordingly, agendas, minutes and other papers relating to meetings of the Governing Body and its committees are normally available for public inspection once they have been approved for publication by the Chair.</w:t>
      </w:r>
    </w:p>
    <w:p w14:paraId="5CCD334F" w14:textId="77777777" w:rsidR="004E3A37" w:rsidRPr="00733E66" w:rsidRDefault="004E3A37" w:rsidP="003E2D20">
      <w:pPr>
        <w:pStyle w:val="Level2"/>
        <w:numPr>
          <w:ilvl w:val="0"/>
          <w:numId w:val="0"/>
        </w:numPr>
        <w:spacing w:after="0" w:line="240" w:lineRule="auto"/>
        <w:rPr>
          <w:rFonts w:ascii="Montserrat" w:hAnsi="Montserrat"/>
        </w:rPr>
      </w:pPr>
    </w:p>
    <w:p w14:paraId="473636DD" w14:textId="77777777" w:rsidR="004E3A37" w:rsidRPr="00733E66" w:rsidRDefault="004E3A37" w:rsidP="004E3A37">
      <w:pPr>
        <w:pStyle w:val="Level2"/>
        <w:numPr>
          <w:ilvl w:val="0"/>
          <w:numId w:val="0"/>
        </w:numPr>
        <w:spacing w:after="0" w:line="240" w:lineRule="auto"/>
        <w:ind w:left="951"/>
        <w:rPr>
          <w:rFonts w:ascii="Montserrat" w:hAnsi="Montserrat"/>
        </w:rPr>
      </w:pPr>
    </w:p>
    <w:p w14:paraId="05E39BF9" w14:textId="6B5330F2"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 xml:space="preserve">There will be occasions when the record of discussions and decisions will not be made available for public inspection; for example, when the Governing Body considers sensitive issues or named individuals and for other good reasons.  Such excluded items will be kept in a confidential folder by the </w:t>
      </w:r>
      <w:r w:rsidR="00D81CED" w:rsidRPr="00733E66">
        <w:rPr>
          <w:rFonts w:ascii="Montserrat" w:hAnsi="Montserrat"/>
        </w:rPr>
        <w:t>Director of Governance and</w:t>
      </w:r>
      <w:r w:rsidRPr="00733E66">
        <w:rPr>
          <w:rFonts w:ascii="Montserrat" w:hAnsi="Montserrat"/>
        </w:rPr>
        <w:t xml:space="preserve"> will be circulated in confidence to Governors save for those Members who have a conflicting interest in the </w:t>
      </w:r>
      <w:proofErr w:type="gramStart"/>
      <w:r w:rsidRPr="00733E66">
        <w:rPr>
          <w:rFonts w:ascii="Montserrat" w:hAnsi="Montserrat"/>
        </w:rPr>
        <w:t>particular sensitive</w:t>
      </w:r>
      <w:proofErr w:type="gramEnd"/>
      <w:r w:rsidRPr="00733E66">
        <w:rPr>
          <w:rFonts w:ascii="Montserrat" w:hAnsi="Montserrat"/>
        </w:rPr>
        <w:t xml:space="preserve"> matter.  Some confidential items are likely to be of a sensitive nature for a certain </w:t>
      </w:r>
      <w:proofErr w:type="gramStart"/>
      <w:r w:rsidRPr="00733E66">
        <w:rPr>
          <w:rFonts w:ascii="Montserrat" w:hAnsi="Montserrat"/>
        </w:rPr>
        <w:t>period of time</w:t>
      </w:r>
      <w:proofErr w:type="gramEnd"/>
      <w:r w:rsidRPr="00733E66">
        <w:rPr>
          <w:rFonts w:ascii="Montserrat" w:hAnsi="Montserrat"/>
        </w:rPr>
        <w:t xml:space="preserve"> only (for example information relating to a proposed commercial transaction or collaboration with another institution).  The Governing Body should specify how long such items should be treated as confidential or, if this is not possible, such items should be regularly reviewed to consider whether the confidential status should be removed or whether the public interest in disclosure outweighs that confidential status and the item made available for public inspection.  When considering such issues the Governors must also consider the College’s publication scheme issued under the Freedom of Information Act 2000 and the principles enshrined in that Act.  </w:t>
      </w:r>
    </w:p>
    <w:p w14:paraId="07E35137" w14:textId="77777777" w:rsidR="004E3A37" w:rsidRPr="00733E66" w:rsidRDefault="004E3A37" w:rsidP="004E3A37">
      <w:pPr>
        <w:pStyle w:val="Level2"/>
        <w:numPr>
          <w:ilvl w:val="0"/>
          <w:numId w:val="0"/>
        </w:numPr>
        <w:spacing w:after="0" w:line="240" w:lineRule="auto"/>
        <w:ind w:left="951"/>
        <w:rPr>
          <w:rFonts w:ascii="Montserrat" w:hAnsi="Montserrat"/>
        </w:rPr>
      </w:pPr>
    </w:p>
    <w:p w14:paraId="36AF4F79" w14:textId="77777777"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However, staff and student Governors have no right of access to minutes dealing with matters in respect of which they are required to withdraw from meetings under the College’s Instrument of Government, unless the other Governors decide otherwise.</w:t>
      </w:r>
    </w:p>
    <w:p w14:paraId="7E889A0A" w14:textId="77777777" w:rsidR="004E3A37" w:rsidRPr="00733E66" w:rsidRDefault="004E3A37" w:rsidP="004E3A37">
      <w:pPr>
        <w:pStyle w:val="ListParagraph"/>
        <w:rPr>
          <w:rFonts w:ascii="Montserrat" w:hAnsi="Montserrat"/>
        </w:rPr>
      </w:pPr>
    </w:p>
    <w:p w14:paraId="598A5D9A" w14:textId="4AFDB293"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 xml:space="preserve">It is important that the Governing Body and its committees have full and frank discussions </w:t>
      </w:r>
      <w:r w:rsidR="00D81CED" w:rsidRPr="00733E66">
        <w:rPr>
          <w:rFonts w:ascii="Montserrat" w:hAnsi="Montserrat"/>
        </w:rPr>
        <w:t>to</w:t>
      </w:r>
      <w:r w:rsidRPr="00733E66">
        <w:rPr>
          <w:rFonts w:ascii="Montserrat" w:hAnsi="Montserrat"/>
        </w:rPr>
        <w:t xml:space="preserve"> take decisions collectively.  To do so, there must be trust between Governors with a shared corporate responsibility for decisions.  In their discussions Governors should employ effective and transparent two way communication, respect one another, college staff and students.  Governors should keep confidential any matter which, by reason of its nature, the Governing Body or any of its committees or working groups has resolved should be dealt with on a confidential basis.</w:t>
      </w:r>
    </w:p>
    <w:p w14:paraId="2C35D369" w14:textId="77777777" w:rsidR="004E3A37" w:rsidRPr="00733E66" w:rsidRDefault="004E3A37" w:rsidP="004E3A37">
      <w:pPr>
        <w:pStyle w:val="ListParagraph"/>
        <w:rPr>
          <w:rFonts w:ascii="Montserrat" w:hAnsi="Montserrat"/>
        </w:rPr>
      </w:pPr>
    </w:p>
    <w:p w14:paraId="27FC1D4A" w14:textId="77777777"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 xml:space="preserve">Governors should not make statements to the press or media or at any public meeting relating to the proceedings of the Governing Body or its committees or working groups without first having obtained the approval of the Chair or, in his or her absence, the Vice Chair.  It is unethical for Governors publicly to criticise, canvass or reveal the views of other Governors which have been expressed at meetings of the Governing Body or its </w:t>
      </w:r>
      <w:r w:rsidRPr="00733E66">
        <w:rPr>
          <w:rFonts w:ascii="Montserrat" w:hAnsi="Montserrat"/>
        </w:rPr>
        <w:lastRenderedPageBreak/>
        <w:t>committees.  Private communications between Governors relating to the College can be requested as evidence.</w:t>
      </w:r>
    </w:p>
    <w:p w14:paraId="0DFC77ED" w14:textId="77777777" w:rsidR="004E3A37" w:rsidRPr="00733E66" w:rsidRDefault="004E3A37" w:rsidP="004E3A37">
      <w:pPr>
        <w:pStyle w:val="Level1"/>
        <w:keepNext/>
        <w:spacing w:after="0" w:line="240" w:lineRule="auto"/>
        <w:rPr>
          <w:rStyle w:val="Level1asHeadingtext"/>
          <w:rFonts w:ascii="Montserrat" w:hAnsi="Montserrat"/>
        </w:rPr>
      </w:pPr>
      <w:r w:rsidRPr="00733E66">
        <w:rPr>
          <w:rStyle w:val="Level1asHeadingtext"/>
          <w:rFonts w:ascii="Montserrat" w:hAnsi="Montserrat"/>
        </w:rPr>
        <w:t>GUIDANCE ON BEHAVIOUR</w:t>
      </w:r>
    </w:p>
    <w:p w14:paraId="299182FC" w14:textId="77777777" w:rsidR="004E3A37" w:rsidRPr="00733E66" w:rsidRDefault="004E3A37" w:rsidP="004E3A37">
      <w:pPr>
        <w:pStyle w:val="Level1"/>
        <w:keepNext/>
        <w:numPr>
          <w:ilvl w:val="0"/>
          <w:numId w:val="0"/>
        </w:numPr>
        <w:spacing w:after="0" w:line="240" w:lineRule="auto"/>
        <w:ind w:left="851"/>
        <w:rPr>
          <w:rStyle w:val="Level1asHeadingtext"/>
          <w:rFonts w:ascii="Montserrat" w:hAnsi="Montserrat"/>
        </w:rPr>
      </w:pPr>
    </w:p>
    <w:p w14:paraId="4E5AC6C0" w14:textId="77777777" w:rsidR="004E3A37" w:rsidRPr="00733E66" w:rsidRDefault="004E3A37" w:rsidP="004E3A37">
      <w:pPr>
        <w:pStyle w:val="Level1"/>
        <w:keepNext/>
        <w:numPr>
          <w:ilvl w:val="0"/>
          <w:numId w:val="0"/>
        </w:numPr>
        <w:spacing w:after="0" w:line="240" w:lineRule="auto"/>
        <w:ind w:left="851"/>
        <w:rPr>
          <w:rStyle w:val="Level1asHeadingtext"/>
          <w:rFonts w:ascii="Montserrat" w:hAnsi="Montserrat"/>
          <w:b w:val="0"/>
        </w:rPr>
      </w:pPr>
      <w:r w:rsidRPr="00733E66">
        <w:rPr>
          <w:rStyle w:val="Level1asHeadingtext"/>
          <w:rFonts w:ascii="Montserrat" w:hAnsi="Montserrat"/>
          <w:b w:val="0"/>
        </w:rPr>
        <w:t>The following is intended to provide Governors with clear guidance as to their standards of behaviour, responsibilities and best practice in fulfilling their obligations:</w:t>
      </w:r>
    </w:p>
    <w:p w14:paraId="0B879F5A" w14:textId="77777777" w:rsidR="004E3A37" w:rsidRPr="00733E66" w:rsidRDefault="004E3A37" w:rsidP="004E3A37">
      <w:pPr>
        <w:pStyle w:val="Level1"/>
        <w:keepNext/>
        <w:numPr>
          <w:ilvl w:val="0"/>
          <w:numId w:val="0"/>
        </w:numPr>
        <w:spacing w:after="0" w:line="240" w:lineRule="auto"/>
        <w:ind w:left="851"/>
        <w:rPr>
          <w:rStyle w:val="Level1asHeadingtext"/>
          <w:rFonts w:ascii="Montserrat" w:hAnsi="Montserrat"/>
          <w:b w:val="0"/>
        </w:rPr>
      </w:pPr>
    </w:p>
    <w:p w14:paraId="6CF8ECE0" w14:textId="77777777" w:rsidR="004E3A37" w:rsidRPr="00733E66" w:rsidRDefault="004E3A37" w:rsidP="004E3A37">
      <w:pPr>
        <w:pStyle w:val="Level1"/>
        <w:keepNext/>
        <w:numPr>
          <w:ilvl w:val="0"/>
          <w:numId w:val="0"/>
        </w:numPr>
        <w:spacing w:after="0" w:line="240" w:lineRule="auto"/>
        <w:ind w:left="851"/>
        <w:rPr>
          <w:rStyle w:val="Level1asHeadingtext"/>
          <w:rFonts w:ascii="Montserrat" w:hAnsi="Montserrat"/>
          <w:b w:val="0"/>
        </w:rPr>
      </w:pPr>
      <w:r w:rsidRPr="00733E66">
        <w:rPr>
          <w:rStyle w:val="Level1asHeadingtext"/>
          <w:rFonts w:ascii="Montserrat" w:hAnsi="Montserrat"/>
          <w:b w:val="0"/>
        </w:rPr>
        <w:t>A Governor should:</w:t>
      </w:r>
    </w:p>
    <w:p w14:paraId="24A43B86" w14:textId="77777777" w:rsidR="00357A8F" w:rsidRPr="00733E66" w:rsidRDefault="00357A8F" w:rsidP="004E3A37">
      <w:pPr>
        <w:pStyle w:val="Level1"/>
        <w:keepNext/>
        <w:numPr>
          <w:ilvl w:val="0"/>
          <w:numId w:val="0"/>
        </w:numPr>
        <w:spacing w:after="0" w:line="240" w:lineRule="auto"/>
        <w:ind w:left="851"/>
        <w:rPr>
          <w:rStyle w:val="Level1asHeadingtext"/>
          <w:rFonts w:ascii="Montserrat" w:hAnsi="Montserrat"/>
          <w:b w:val="0"/>
        </w:rPr>
      </w:pPr>
    </w:p>
    <w:p w14:paraId="4B8C37C1" w14:textId="64051274" w:rsidR="004E3A37" w:rsidRPr="00733E66" w:rsidRDefault="004E3A37" w:rsidP="004E3A37">
      <w:pPr>
        <w:pStyle w:val="Level1"/>
        <w:keepNext/>
        <w:numPr>
          <w:ilvl w:val="0"/>
          <w:numId w:val="26"/>
        </w:numPr>
        <w:spacing w:after="0" w:line="240" w:lineRule="auto"/>
        <w:rPr>
          <w:rStyle w:val="Level1asHeadingtext"/>
          <w:rFonts w:ascii="Montserrat" w:hAnsi="Montserrat"/>
          <w:b w:val="0"/>
        </w:rPr>
      </w:pPr>
      <w:r w:rsidRPr="00733E66">
        <w:rPr>
          <w:rStyle w:val="Level1asHeadingtext"/>
          <w:rFonts w:ascii="Montserrat" w:hAnsi="Montserrat"/>
          <w:b w:val="0"/>
        </w:rPr>
        <w:t xml:space="preserve">Support the aims, objectives and values of the College and promote the interests of the College and its students in the wider </w:t>
      </w:r>
      <w:r w:rsidR="00D81CED" w:rsidRPr="00733E66">
        <w:rPr>
          <w:rStyle w:val="Level1asHeadingtext"/>
          <w:rFonts w:ascii="Montserrat" w:hAnsi="Montserrat"/>
          <w:b w:val="0"/>
        </w:rPr>
        <w:t>community.</w:t>
      </w:r>
    </w:p>
    <w:p w14:paraId="5D43CA2B" w14:textId="0A616C3F" w:rsidR="004E3A37" w:rsidRPr="00733E66" w:rsidRDefault="004E3A37" w:rsidP="004E3A37">
      <w:pPr>
        <w:pStyle w:val="Level1"/>
        <w:keepNext/>
        <w:numPr>
          <w:ilvl w:val="0"/>
          <w:numId w:val="26"/>
        </w:numPr>
        <w:spacing w:after="0" w:line="240" w:lineRule="auto"/>
        <w:rPr>
          <w:rStyle w:val="Level1asHeadingtext"/>
          <w:rFonts w:ascii="Montserrat" w:hAnsi="Montserrat"/>
          <w:b w:val="0"/>
        </w:rPr>
      </w:pPr>
      <w:r w:rsidRPr="00733E66">
        <w:rPr>
          <w:rStyle w:val="Level1asHeadingtext"/>
          <w:rFonts w:ascii="Montserrat" w:hAnsi="Montserrat"/>
          <w:b w:val="0"/>
        </w:rPr>
        <w:t xml:space="preserve">Work co-operatively with other Governors in the best interests of the </w:t>
      </w:r>
      <w:r w:rsidR="00D81CED" w:rsidRPr="00733E66">
        <w:rPr>
          <w:rStyle w:val="Level1asHeadingtext"/>
          <w:rFonts w:ascii="Montserrat" w:hAnsi="Montserrat"/>
          <w:b w:val="0"/>
        </w:rPr>
        <w:t>College.</w:t>
      </w:r>
    </w:p>
    <w:p w14:paraId="0CAFB269" w14:textId="476EFB98" w:rsidR="004E3A37" w:rsidRPr="00733E66" w:rsidRDefault="004E3A37" w:rsidP="004E3A37">
      <w:pPr>
        <w:pStyle w:val="Level1"/>
        <w:keepNext/>
        <w:numPr>
          <w:ilvl w:val="0"/>
          <w:numId w:val="26"/>
        </w:numPr>
        <w:spacing w:after="0" w:line="240" w:lineRule="auto"/>
        <w:rPr>
          <w:rStyle w:val="Level1asHeadingtext"/>
          <w:rFonts w:ascii="Montserrat" w:hAnsi="Montserrat"/>
          <w:b w:val="0"/>
        </w:rPr>
      </w:pPr>
      <w:r w:rsidRPr="00733E66">
        <w:rPr>
          <w:rStyle w:val="Level1asHeadingtext"/>
          <w:rFonts w:ascii="Montserrat" w:hAnsi="Montserrat"/>
          <w:b w:val="0"/>
        </w:rPr>
        <w:t xml:space="preserve">Acknowledge that differences of opinion may arise in discussions of issues but, when a majority decision of the Governing Body prevails, it should be </w:t>
      </w:r>
      <w:r w:rsidR="00D81CED" w:rsidRPr="00733E66">
        <w:rPr>
          <w:rStyle w:val="Level1asHeadingtext"/>
          <w:rFonts w:ascii="Montserrat" w:hAnsi="Montserrat"/>
          <w:b w:val="0"/>
        </w:rPr>
        <w:t>supported.</w:t>
      </w:r>
    </w:p>
    <w:p w14:paraId="4B5C1101" w14:textId="699515D6" w:rsidR="004E3A37" w:rsidRPr="00733E66" w:rsidRDefault="004E3A37" w:rsidP="004E3A37">
      <w:pPr>
        <w:pStyle w:val="Level1"/>
        <w:keepNext/>
        <w:numPr>
          <w:ilvl w:val="0"/>
          <w:numId w:val="26"/>
        </w:numPr>
        <w:spacing w:after="0" w:line="240" w:lineRule="auto"/>
        <w:rPr>
          <w:rStyle w:val="Level1asHeadingtext"/>
          <w:rFonts w:ascii="Montserrat" w:hAnsi="Montserrat"/>
          <w:b w:val="0"/>
        </w:rPr>
      </w:pPr>
      <w:r w:rsidRPr="00733E66">
        <w:rPr>
          <w:rStyle w:val="Level1asHeadingtext"/>
          <w:rFonts w:ascii="Montserrat" w:hAnsi="Montserrat"/>
          <w:b w:val="0"/>
        </w:rPr>
        <w:t xml:space="preserve">Base his or her views on matters before the Governing Body on an honest assessment of the available facts, unbiased by partisan or representative </w:t>
      </w:r>
      <w:r w:rsidR="00D81CED" w:rsidRPr="00733E66">
        <w:rPr>
          <w:rStyle w:val="Level1asHeadingtext"/>
          <w:rFonts w:ascii="Montserrat" w:hAnsi="Montserrat"/>
          <w:b w:val="0"/>
        </w:rPr>
        <w:t>views.</w:t>
      </w:r>
    </w:p>
    <w:p w14:paraId="2605294F" w14:textId="4E30B108" w:rsidR="004E3A37" w:rsidRPr="00733E66" w:rsidRDefault="004E3A37" w:rsidP="004E3A37">
      <w:pPr>
        <w:pStyle w:val="Level1"/>
        <w:keepNext/>
        <w:numPr>
          <w:ilvl w:val="0"/>
          <w:numId w:val="26"/>
        </w:numPr>
        <w:spacing w:after="0" w:line="240" w:lineRule="auto"/>
        <w:rPr>
          <w:rStyle w:val="Level1asHeadingtext"/>
          <w:rFonts w:ascii="Montserrat" w:hAnsi="Montserrat"/>
          <w:b w:val="0"/>
        </w:rPr>
      </w:pPr>
      <w:r w:rsidRPr="00733E66">
        <w:rPr>
          <w:rStyle w:val="Level1asHeadingtext"/>
          <w:rFonts w:ascii="Montserrat" w:hAnsi="Montserrat"/>
          <w:b w:val="0"/>
        </w:rPr>
        <w:t xml:space="preserve">Acknowledge that, as an individual Governor, he or she has no legal authority outside the meetings of the Governing Body and its </w:t>
      </w:r>
      <w:r w:rsidR="00D81CED" w:rsidRPr="00733E66">
        <w:rPr>
          <w:rStyle w:val="Level1asHeadingtext"/>
          <w:rFonts w:ascii="Montserrat" w:hAnsi="Montserrat"/>
          <w:b w:val="0"/>
        </w:rPr>
        <w:t>committees.</w:t>
      </w:r>
    </w:p>
    <w:p w14:paraId="2F0E7C4A" w14:textId="1097FB2A" w:rsidR="004E3A37" w:rsidRPr="00733E66" w:rsidRDefault="004E3A37" w:rsidP="004E3A37">
      <w:pPr>
        <w:pStyle w:val="Level1"/>
        <w:keepNext/>
        <w:numPr>
          <w:ilvl w:val="0"/>
          <w:numId w:val="26"/>
        </w:numPr>
        <w:spacing w:after="0" w:line="240" w:lineRule="auto"/>
        <w:rPr>
          <w:rStyle w:val="Level1asHeadingtext"/>
          <w:rFonts w:ascii="Montserrat" w:hAnsi="Montserrat"/>
          <w:b w:val="0"/>
        </w:rPr>
      </w:pPr>
      <w:r w:rsidRPr="00733E66">
        <w:rPr>
          <w:rStyle w:val="Level1asHeadingtext"/>
          <w:rFonts w:ascii="Montserrat" w:hAnsi="Montserrat"/>
          <w:b w:val="0"/>
        </w:rPr>
        <w:t xml:space="preserve">Understand that an individual Governor does not have the right, other than through the Chair and with the Governing Body’s agreement, to make statements or express opinions on behalf of </w:t>
      </w:r>
      <w:r w:rsidR="00D81CED" w:rsidRPr="00733E66">
        <w:rPr>
          <w:rStyle w:val="Level1asHeadingtext"/>
          <w:rFonts w:ascii="Montserrat" w:hAnsi="Montserrat"/>
          <w:b w:val="0"/>
        </w:rPr>
        <w:t>Governors.</w:t>
      </w:r>
    </w:p>
    <w:p w14:paraId="59C2EC63" w14:textId="74C9BD45" w:rsidR="004E3A37" w:rsidRPr="00733E66" w:rsidRDefault="004E3A37" w:rsidP="004E3A37">
      <w:pPr>
        <w:pStyle w:val="Level1"/>
        <w:keepNext/>
        <w:numPr>
          <w:ilvl w:val="0"/>
          <w:numId w:val="26"/>
        </w:numPr>
        <w:spacing w:after="0" w:line="240" w:lineRule="auto"/>
        <w:rPr>
          <w:rStyle w:val="Level1asHeadingtext"/>
          <w:rFonts w:ascii="Montserrat" w:hAnsi="Montserrat"/>
          <w:b w:val="0"/>
        </w:rPr>
      </w:pPr>
      <w:r w:rsidRPr="00733E66">
        <w:rPr>
          <w:rStyle w:val="Level1asHeadingtext"/>
          <w:rFonts w:ascii="Montserrat" w:hAnsi="Montserrat"/>
          <w:b w:val="0"/>
        </w:rPr>
        <w:t xml:space="preserve">Recognise their fiduciary duty to the College, resist any temptation or outside pressure to use the position of Governor to benefit himself or herself or other individuals or </w:t>
      </w:r>
      <w:r w:rsidR="00D81CED" w:rsidRPr="00733E66">
        <w:rPr>
          <w:rStyle w:val="Level1asHeadingtext"/>
          <w:rFonts w:ascii="Montserrat" w:hAnsi="Montserrat"/>
          <w:b w:val="0"/>
        </w:rPr>
        <w:t>agencies.</w:t>
      </w:r>
    </w:p>
    <w:p w14:paraId="25F37313" w14:textId="3DC73326" w:rsidR="004E3A37" w:rsidRPr="00733E66" w:rsidRDefault="004E3A37" w:rsidP="004E3A37">
      <w:pPr>
        <w:pStyle w:val="Level1"/>
        <w:keepNext/>
        <w:numPr>
          <w:ilvl w:val="0"/>
          <w:numId w:val="26"/>
        </w:numPr>
        <w:spacing w:after="0" w:line="240" w:lineRule="auto"/>
        <w:rPr>
          <w:rStyle w:val="Level1asHeadingtext"/>
          <w:rFonts w:ascii="Montserrat" w:hAnsi="Montserrat"/>
          <w:b w:val="0"/>
        </w:rPr>
      </w:pPr>
      <w:r w:rsidRPr="00733E66">
        <w:rPr>
          <w:rStyle w:val="Level1asHeadingtext"/>
          <w:rFonts w:ascii="Montserrat" w:hAnsi="Montserrat"/>
          <w:b w:val="0"/>
        </w:rPr>
        <w:t xml:space="preserve">Declare openly and immediately any personal conflict of interest arising from a matter before the Governors or from any other aspect of </w:t>
      </w:r>
      <w:r w:rsidR="00D81CED" w:rsidRPr="00733E66">
        <w:rPr>
          <w:rStyle w:val="Level1asHeadingtext"/>
          <w:rFonts w:ascii="Montserrat" w:hAnsi="Montserrat"/>
          <w:b w:val="0"/>
        </w:rPr>
        <w:t>Governorship.</w:t>
      </w:r>
    </w:p>
    <w:p w14:paraId="079262F8" w14:textId="23F9944C" w:rsidR="004E3A37" w:rsidRPr="00733E66" w:rsidRDefault="004E3A37" w:rsidP="004E3A37">
      <w:pPr>
        <w:pStyle w:val="Level1"/>
        <w:keepNext/>
        <w:numPr>
          <w:ilvl w:val="0"/>
          <w:numId w:val="26"/>
        </w:numPr>
        <w:spacing w:after="0" w:line="240" w:lineRule="auto"/>
        <w:rPr>
          <w:rStyle w:val="Level1asHeadingtext"/>
          <w:rFonts w:ascii="Montserrat" w:hAnsi="Montserrat"/>
          <w:b w:val="0"/>
        </w:rPr>
      </w:pPr>
      <w:r w:rsidRPr="00733E66">
        <w:rPr>
          <w:rStyle w:val="Level1asHeadingtext"/>
          <w:rFonts w:ascii="Montserrat" w:hAnsi="Montserrat"/>
          <w:b w:val="0"/>
        </w:rPr>
        <w:t xml:space="preserve">Respect the confidentiality of those items of business which the Governing Body decides from time to time should remain </w:t>
      </w:r>
      <w:r w:rsidR="00D81CED" w:rsidRPr="00733E66">
        <w:rPr>
          <w:rStyle w:val="Level1asHeadingtext"/>
          <w:rFonts w:ascii="Montserrat" w:hAnsi="Montserrat"/>
          <w:b w:val="0"/>
        </w:rPr>
        <w:t>confidential.</w:t>
      </w:r>
    </w:p>
    <w:p w14:paraId="15EB6703" w14:textId="2375A244" w:rsidR="004E3A37" w:rsidRPr="00733E66" w:rsidRDefault="004E3A37" w:rsidP="004E3A37">
      <w:pPr>
        <w:pStyle w:val="Level1"/>
        <w:keepNext/>
        <w:numPr>
          <w:ilvl w:val="0"/>
          <w:numId w:val="26"/>
        </w:numPr>
        <w:spacing w:after="0" w:line="240" w:lineRule="auto"/>
        <w:rPr>
          <w:rStyle w:val="Level1asHeadingtext"/>
          <w:rFonts w:ascii="Montserrat" w:hAnsi="Montserrat"/>
          <w:b w:val="0"/>
        </w:rPr>
      </w:pPr>
      <w:r w:rsidRPr="00733E66">
        <w:rPr>
          <w:rStyle w:val="Level1asHeadingtext"/>
          <w:rFonts w:ascii="Montserrat" w:hAnsi="Montserrat"/>
          <w:b w:val="0"/>
        </w:rPr>
        <w:t xml:space="preserve">Take or seek opportunities to enhance his or her effectiveness as a Governor through participation in training and development programmes and by increasing his or her own knowledge of the </w:t>
      </w:r>
      <w:r w:rsidR="00D81CED" w:rsidRPr="00733E66">
        <w:rPr>
          <w:rStyle w:val="Level1asHeadingtext"/>
          <w:rFonts w:ascii="Montserrat" w:hAnsi="Montserrat"/>
          <w:b w:val="0"/>
        </w:rPr>
        <w:t>College.</w:t>
      </w:r>
    </w:p>
    <w:p w14:paraId="02DBAA4C" w14:textId="41BCEA1C" w:rsidR="004E3A37" w:rsidRPr="00733E66" w:rsidRDefault="004E3A37" w:rsidP="004E3A37">
      <w:pPr>
        <w:pStyle w:val="Level1"/>
        <w:keepNext/>
        <w:numPr>
          <w:ilvl w:val="0"/>
          <w:numId w:val="26"/>
        </w:numPr>
        <w:spacing w:after="0" w:line="240" w:lineRule="auto"/>
        <w:rPr>
          <w:rStyle w:val="Level1asHeadingtext"/>
          <w:rFonts w:ascii="Montserrat" w:hAnsi="Montserrat"/>
          <w:b w:val="0"/>
        </w:rPr>
      </w:pPr>
      <w:r w:rsidRPr="00733E66">
        <w:rPr>
          <w:rStyle w:val="Level1asHeadingtext"/>
          <w:rFonts w:ascii="Montserrat" w:hAnsi="Montserrat"/>
          <w:b w:val="0"/>
        </w:rPr>
        <w:t xml:space="preserve">Give priority, as far as practical, to attendance at meetings of the Governing Body and its </w:t>
      </w:r>
      <w:r w:rsidR="00D81CED" w:rsidRPr="00733E66">
        <w:rPr>
          <w:rStyle w:val="Level1asHeadingtext"/>
          <w:rFonts w:ascii="Montserrat" w:hAnsi="Montserrat"/>
          <w:b w:val="0"/>
        </w:rPr>
        <w:t>committees.</w:t>
      </w:r>
    </w:p>
    <w:p w14:paraId="4020CEAC" w14:textId="6774ADE5" w:rsidR="004E3A37" w:rsidRPr="00733E66" w:rsidRDefault="004E3A37" w:rsidP="004E3A37">
      <w:pPr>
        <w:pStyle w:val="Level1"/>
        <w:keepNext/>
        <w:numPr>
          <w:ilvl w:val="0"/>
          <w:numId w:val="26"/>
        </w:numPr>
        <w:spacing w:after="0" w:line="240" w:lineRule="auto"/>
        <w:rPr>
          <w:rStyle w:val="Level1asHeadingtext"/>
          <w:rFonts w:ascii="Montserrat" w:hAnsi="Montserrat"/>
          <w:b w:val="0"/>
        </w:rPr>
      </w:pPr>
      <w:r w:rsidRPr="00733E66">
        <w:rPr>
          <w:rStyle w:val="Level1asHeadingtext"/>
          <w:rFonts w:ascii="Montserrat" w:hAnsi="Montserrat"/>
          <w:b w:val="0"/>
        </w:rPr>
        <w:t xml:space="preserve">Show commitment to equality and diversity, safeguarding/Prevent and the upholding of all other key legislative </w:t>
      </w:r>
      <w:r w:rsidR="00D81CED" w:rsidRPr="00733E66">
        <w:rPr>
          <w:rStyle w:val="Level1asHeadingtext"/>
          <w:rFonts w:ascii="Montserrat" w:hAnsi="Montserrat"/>
          <w:b w:val="0"/>
        </w:rPr>
        <w:t>requirements.</w:t>
      </w:r>
    </w:p>
    <w:p w14:paraId="45A564A5" w14:textId="726DB8F2" w:rsidR="004E3A37" w:rsidRPr="00733E66" w:rsidRDefault="004E3A37" w:rsidP="004E3A37">
      <w:pPr>
        <w:pStyle w:val="Level1"/>
        <w:keepNext/>
        <w:numPr>
          <w:ilvl w:val="0"/>
          <w:numId w:val="26"/>
        </w:numPr>
        <w:spacing w:after="0" w:line="240" w:lineRule="auto"/>
        <w:rPr>
          <w:rStyle w:val="Level1asHeadingtext"/>
          <w:rFonts w:ascii="Montserrat" w:hAnsi="Montserrat"/>
          <w:b w:val="0"/>
        </w:rPr>
      </w:pPr>
      <w:r w:rsidRPr="00733E66">
        <w:rPr>
          <w:rStyle w:val="Level1asHeadingtext"/>
          <w:rFonts w:ascii="Montserrat" w:hAnsi="Montserrat"/>
          <w:b w:val="0"/>
        </w:rPr>
        <w:t xml:space="preserve">Have regard to his or her broader responsibilities as a Governor of a public institution, including the need to promote public accountability for the actions and performance of the Governing </w:t>
      </w:r>
      <w:r w:rsidR="00D81CED" w:rsidRPr="00733E66">
        <w:rPr>
          <w:rStyle w:val="Level1asHeadingtext"/>
          <w:rFonts w:ascii="Montserrat" w:hAnsi="Montserrat"/>
          <w:b w:val="0"/>
        </w:rPr>
        <w:t>Body.</w:t>
      </w:r>
    </w:p>
    <w:p w14:paraId="7512D558" w14:textId="77777777" w:rsidR="004E3A37" w:rsidRPr="00733E66" w:rsidRDefault="004E3A37" w:rsidP="004E3A37">
      <w:pPr>
        <w:pStyle w:val="Level1"/>
        <w:keepNext/>
        <w:numPr>
          <w:ilvl w:val="0"/>
          <w:numId w:val="26"/>
        </w:numPr>
        <w:spacing w:after="0" w:line="240" w:lineRule="auto"/>
        <w:rPr>
          <w:rStyle w:val="Level1asHeadingtext"/>
          <w:rFonts w:ascii="Montserrat" w:hAnsi="Montserrat"/>
          <w:b w:val="0"/>
        </w:rPr>
      </w:pPr>
      <w:r w:rsidRPr="00733E66">
        <w:rPr>
          <w:rStyle w:val="Level1asHeadingtext"/>
          <w:rFonts w:ascii="Montserrat" w:hAnsi="Montserrat"/>
          <w:b w:val="0"/>
        </w:rPr>
        <w:t>Adhere to the E-communication Protocol.</w:t>
      </w:r>
    </w:p>
    <w:p w14:paraId="6E8F9524" w14:textId="77777777" w:rsidR="004E3A37" w:rsidRPr="00733E66" w:rsidRDefault="004E3A37" w:rsidP="004E3A37">
      <w:pPr>
        <w:pStyle w:val="Level1"/>
        <w:keepNext/>
        <w:numPr>
          <w:ilvl w:val="0"/>
          <w:numId w:val="0"/>
        </w:numPr>
        <w:spacing w:after="0" w:line="240" w:lineRule="auto"/>
        <w:ind w:left="1571"/>
        <w:rPr>
          <w:rStyle w:val="Level1asHeadingtext"/>
          <w:rFonts w:ascii="Montserrat" w:hAnsi="Montserrat"/>
          <w:b w:val="0"/>
        </w:rPr>
      </w:pPr>
    </w:p>
    <w:p w14:paraId="15596FCE" w14:textId="77777777" w:rsidR="00357A8F" w:rsidRPr="00733E66" w:rsidRDefault="004E3A37" w:rsidP="00357A8F">
      <w:pPr>
        <w:pStyle w:val="Level1"/>
        <w:keepNext/>
        <w:spacing w:after="0" w:line="240" w:lineRule="auto"/>
        <w:rPr>
          <w:rStyle w:val="Level1asHeadingtext"/>
          <w:rFonts w:ascii="Montserrat" w:hAnsi="Montserrat"/>
        </w:rPr>
      </w:pPr>
      <w:r w:rsidRPr="00733E66">
        <w:rPr>
          <w:rStyle w:val="Level1asHeadingtext"/>
          <w:rFonts w:ascii="Montserrat" w:hAnsi="Montserrat"/>
        </w:rPr>
        <w:t>E-</w:t>
      </w:r>
      <w:r w:rsidR="00357A8F" w:rsidRPr="00733E66">
        <w:rPr>
          <w:rStyle w:val="Level1asHeadingtext"/>
          <w:rFonts w:ascii="Montserrat" w:hAnsi="Montserrat"/>
        </w:rPr>
        <w:t>communication protocol</w:t>
      </w:r>
    </w:p>
    <w:p w14:paraId="2322F0B4" w14:textId="77777777" w:rsidR="004E3A37" w:rsidRPr="00733E66" w:rsidRDefault="00357A8F" w:rsidP="00357A8F">
      <w:pPr>
        <w:pStyle w:val="Level1"/>
        <w:keepNext/>
        <w:numPr>
          <w:ilvl w:val="0"/>
          <w:numId w:val="0"/>
        </w:numPr>
        <w:spacing w:after="0" w:line="240" w:lineRule="auto"/>
        <w:ind w:left="851"/>
        <w:rPr>
          <w:rStyle w:val="Level1asHeadingtext"/>
          <w:rFonts w:ascii="Montserrat" w:hAnsi="Montserrat"/>
          <w:b w:val="0"/>
        </w:rPr>
      </w:pPr>
      <w:r w:rsidRPr="00733E66">
        <w:rPr>
          <w:rStyle w:val="Level1asHeadingtext"/>
          <w:rFonts w:ascii="Montserrat" w:hAnsi="Montserrat"/>
          <w:b w:val="0"/>
        </w:rPr>
        <w:t xml:space="preserve"> </w:t>
      </w:r>
    </w:p>
    <w:p w14:paraId="0E78EC15" w14:textId="77777777" w:rsidR="004E3A37" w:rsidRPr="00733E66" w:rsidRDefault="00357A8F" w:rsidP="00357A8F">
      <w:pPr>
        <w:pStyle w:val="Level1"/>
        <w:keepNext/>
        <w:numPr>
          <w:ilvl w:val="0"/>
          <w:numId w:val="0"/>
        </w:numPr>
        <w:spacing w:after="0" w:line="240" w:lineRule="auto"/>
        <w:ind w:left="851" w:hanging="851"/>
        <w:rPr>
          <w:rStyle w:val="Level1asHeadingtext"/>
          <w:rFonts w:ascii="Montserrat" w:hAnsi="Montserrat"/>
          <w:b w:val="0"/>
        </w:rPr>
      </w:pPr>
      <w:r w:rsidRPr="00733E66">
        <w:rPr>
          <w:rStyle w:val="Level1asHeadingtext"/>
          <w:rFonts w:ascii="Montserrat" w:hAnsi="Montserrat"/>
          <w:b w:val="0"/>
        </w:rPr>
        <w:t>13.1</w:t>
      </w:r>
      <w:r w:rsidRPr="00733E66">
        <w:rPr>
          <w:rStyle w:val="Level1asHeadingtext"/>
          <w:rFonts w:ascii="Montserrat" w:hAnsi="Montserrat"/>
          <w:b w:val="0"/>
        </w:rPr>
        <w:tab/>
      </w:r>
      <w:r w:rsidR="004E3A37" w:rsidRPr="00733E66">
        <w:rPr>
          <w:rStyle w:val="Level1asHeadingtext"/>
          <w:rFonts w:ascii="Montserrat" w:hAnsi="Montserrat"/>
          <w:b w:val="0"/>
        </w:rPr>
        <w:t>Governors will naturally wish to use email to communicate with the College and each other from time to time.  When using email in their capacity as a Governor they agree to adhere to the Governor Code of Conduct and the Nolan Standards of Behaviour in Public Life.</w:t>
      </w:r>
    </w:p>
    <w:p w14:paraId="50058811" w14:textId="77777777" w:rsidR="004E3A37" w:rsidRPr="00733E66" w:rsidRDefault="004E3A37" w:rsidP="004E3A37">
      <w:pPr>
        <w:pStyle w:val="Level1"/>
        <w:keepNext/>
        <w:numPr>
          <w:ilvl w:val="0"/>
          <w:numId w:val="0"/>
        </w:numPr>
        <w:spacing w:after="0" w:line="240" w:lineRule="auto"/>
        <w:ind w:left="851"/>
        <w:rPr>
          <w:rStyle w:val="Level1asHeadingtext"/>
          <w:rFonts w:ascii="Montserrat" w:hAnsi="Montserrat"/>
          <w:b w:val="0"/>
        </w:rPr>
      </w:pPr>
      <w:r w:rsidRPr="00733E66">
        <w:rPr>
          <w:rStyle w:val="Level1asHeadingtext"/>
          <w:rFonts w:ascii="Montserrat" w:hAnsi="Montserrat"/>
          <w:b w:val="0"/>
        </w:rPr>
        <w:t>Governors should recognise that in using any email in that capacity, whether their own personal account or an identified college email address, that they are subject to adherence to all relevant College policies.  If identified as a Governor in their communication any emails may be subject to discovery.  All College emails are monitored.</w:t>
      </w:r>
    </w:p>
    <w:p w14:paraId="7F41D4FB" w14:textId="77777777" w:rsidR="004E3A37" w:rsidRPr="00733E66" w:rsidRDefault="004E3A37" w:rsidP="004E3A37">
      <w:pPr>
        <w:pStyle w:val="Level1"/>
        <w:keepNext/>
        <w:numPr>
          <w:ilvl w:val="0"/>
          <w:numId w:val="0"/>
        </w:numPr>
        <w:spacing w:after="0" w:line="240" w:lineRule="auto"/>
        <w:ind w:left="851" w:hanging="851"/>
        <w:rPr>
          <w:rStyle w:val="Level1asHeadingtext"/>
          <w:rFonts w:ascii="Montserrat" w:hAnsi="Montserrat"/>
          <w:b w:val="0"/>
        </w:rPr>
      </w:pPr>
    </w:p>
    <w:p w14:paraId="1B94951A" w14:textId="77777777" w:rsidR="004E3A37" w:rsidRPr="00733E66" w:rsidRDefault="00357A8F" w:rsidP="00357A8F">
      <w:pPr>
        <w:pStyle w:val="Level1"/>
        <w:keepNext/>
        <w:numPr>
          <w:ilvl w:val="0"/>
          <w:numId w:val="0"/>
        </w:numPr>
        <w:spacing w:after="0" w:line="240" w:lineRule="auto"/>
        <w:ind w:left="851" w:hanging="851"/>
        <w:rPr>
          <w:rStyle w:val="Level1asHeadingtext"/>
          <w:rFonts w:ascii="Montserrat" w:hAnsi="Montserrat"/>
          <w:b w:val="0"/>
        </w:rPr>
      </w:pPr>
      <w:r w:rsidRPr="00733E66">
        <w:rPr>
          <w:rStyle w:val="Level1asHeadingtext"/>
          <w:rFonts w:ascii="Montserrat" w:hAnsi="Montserrat"/>
          <w:b w:val="0"/>
        </w:rPr>
        <w:t>13.2</w:t>
      </w:r>
      <w:r w:rsidRPr="00733E66">
        <w:rPr>
          <w:rStyle w:val="Level1asHeadingtext"/>
          <w:rFonts w:ascii="Montserrat" w:hAnsi="Montserrat"/>
          <w:b w:val="0"/>
        </w:rPr>
        <w:tab/>
      </w:r>
      <w:r w:rsidR="004E3A37" w:rsidRPr="00733E66">
        <w:rPr>
          <w:rStyle w:val="Level1asHeadingtext"/>
          <w:rFonts w:ascii="Montserrat" w:hAnsi="Montserrat"/>
          <w:b w:val="0"/>
        </w:rPr>
        <w:t>All Governors will be offered the use of a College email account to assist their work and to aid communication.  In particular, the Chair and Vice Chair may find the use of a College email account useful.</w:t>
      </w:r>
    </w:p>
    <w:p w14:paraId="2E28B9EC" w14:textId="77777777" w:rsidR="004E3A37" w:rsidRPr="00733E66" w:rsidRDefault="004E3A37" w:rsidP="004E3A37">
      <w:pPr>
        <w:pStyle w:val="Level1"/>
        <w:keepNext/>
        <w:numPr>
          <w:ilvl w:val="0"/>
          <w:numId w:val="0"/>
        </w:numPr>
        <w:spacing w:after="0" w:line="240" w:lineRule="auto"/>
        <w:ind w:left="851" w:hanging="851"/>
        <w:rPr>
          <w:rStyle w:val="Level1asHeadingtext"/>
          <w:rFonts w:ascii="Montserrat" w:hAnsi="Montserrat"/>
          <w:b w:val="0"/>
        </w:rPr>
      </w:pPr>
    </w:p>
    <w:p w14:paraId="6B716467" w14:textId="77777777" w:rsidR="004E3A37" w:rsidRPr="00733E66" w:rsidRDefault="004E3A37" w:rsidP="00357A8F">
      <w:pPr>
        <w:pStyle w:val="Level1"/>
        <w:rPr>
          <w:rStyle w:val="Level1asHeadingtext"/>
          <w:rFonts w:ascii="Montserrat" w:hAnsi="Montserrat"/>
        </w:rPr>
      </w:pPr>
      <w:r w:rsidRPr="00733E66">
        <w:rPr>
          <w:rStyle w:val="Level1asHeadingtext"/>
          <w:rFonts w:ascii="Montserrat" w:hAnsi="Montserrat"/>
        </w:rPr>
        <w:t>Communication</w:t>
      </w:r>
    </w:p>
    <w:p w14:paraId="7825C32B" w14:textId="77777777" w:rsidR="004E3A37" w:rsidRPr="00733E66" w:rsidRDefault="004E3A37" w:rsidP="00357A8F">
      <w:pPr>
        <w:pStyle w:val="Level2"/>
        <w:rPr>
          <w:rStyle w:val="Level1asHeadingtext"/>
          <w:rFonts w:ascii="Montserrat" w:hAnsi="Montserrat"/>
          <w:b w:val="0"/>
        </w:rPr>
      </w:pPr>
      <w:r w:rsidRPr="00733E66">
        <w:rPr>
          <w:rStyle w:val="Level1asHeadingtext"/>
          <w:rFonts w:ascii="Montserrat" w:hAnsi="Montserrat"/>
          <w:b w:val="0"/>
        </w:rPr>
        <w:lastRenderedPageBreak/>
        <w:t>When using communication technologies, the College considers the following as good practice:</w:t>
      </w:r>
    </w:p>
    <w:p w14:paraId="5BBD3D48" w14:textId="77777777" w:rsidR="00357A8F" w:rsidRPr="00733E66" w:rsidRDefault="00357A8F" w:rsidP="00357A8F">
      <w:pPr>
        <w:pStyle w:val="Level2"/>
        <w:numPr>
          <w:ilvl w:val="0"/>
          <w:numId w:val="0"/>
        </w:numPr>
        <w:ind w:left="100"/>
        <w:rPr>
          <w:rStyle w:val="Level1asHeadingtext"/>
          <w:rFonts w:ascii="Montserrat" w:hAnsi="Montserrat"/>
          <w:b w:val="0"/>
        </w:rPr>
      </w:pPr>
    </w:p>
    <w:p w14:paraId="05E4EC52" w14:textId="77777777" w:rsidR="004E3A37" w:rsidRPr="00733E66" w:rsidRDefault="004E3A37" w:rsidP="00357A8F">
      <w:pPr>
        <w:pStyle w:val="Level2"/>
        <w:numPr>
          <w:ilvl w:val="0"/>
          <w:numId w:val="27"/>
        </w:numPr>
        <w:spacing w:after="0" w:line="240" w:lineRule="auto"/>
        <w:ind w:left="1418" w:hanging="425"/>
        <w:contextualSpacing/>
        <w:rPr>
          <w:rStyle w:val="Level1asHeadingtext"/>
          <w:rFonts w:ascii="Montserrat" w:hAnsi="Montserrat"/>
          <w:b w:val="0"/>
        </w:rPr>
      </w:pPr>
      <w:r w:rsidRPr="00733E66">
        <w:rPr>
          <w:rStyle w:val="Level1asHeadingtext"/>
          <w:rFonts w:ascii="Montserrat" w:hAnsi="Montserrat"/>
          <w:b w:val="0"/>
        </w:rPr>
        <w:t>The official College email service may be regarded as safe and secure and is monitored.  Governors should therefore use only the College email service to communicate with others when in College, or on College systems (e.g. by remote access)</w:t>
      </w:r>
    </w:p>
    <w:p w14:paraId="3A4AAE40" w14:textId="293D1CF0" w:rsidR="004E3A37" w:rsidRPr="00733E66" w:rsidRDefault="004E3A37" w:rsidP="00357A8F">
      <w:pPr>
        <w:pStyle w:val="Level2"/>
        <w:numPr>
          <w:ilvl w:val="0"/>
          <w:numId w:val="27"/>
        </w:numPr>
        <w:spacing w:after="0" w:line="240" w:lineRule="auto"/>
        <w:ind w:left="1418" w:hanging="425"/>
        <w:contextualSpacing/>
        <w:rPr>
          <w:rStyle w:val="Level1asHeadingtext"/>
          <w:rFonts w:ascii="Montserrat" w:hAnsi="Montserrat"/>
          <w:b w:val="0"/>
        </w:rPr>
      </w:pPr>
      <w:r w:rsidRPr="00733E66">
        <w:rPr>
          <w:rStyle w:val="Level1asHeadingtext"/>
          <w:rFonts w:ascii="Montserrat" w:hAnsi="Montserrat"/>
          <w:b w:val="0"/>
        </w:rPr>
        <w:t xml:space="preserve">Whether offline or online communications by Governors should </w:t>
      </w:r>
      <w:r w:rsidR="00D81CED" w:rsidRPr="00733E66">
        <w:rPr>
          <w:rStyle w:val="Level1asHeadingtext"/>
          <w:rFonts w:ascii="Montserrat" w:hAnsi="Montserrat"/>
          <w:b w:val="0"/>
        </w:rPr>
        <w:t>always be courteous and respectful</w:t>
      </w:r>
      <w:r w:rsidRPr="00733E66">
        <w:rPr>
          <w:rStyle w:val="Level1asHeadingtext"/>
          <w:rFonts w:ascii="Montserrat" w:hAnsi="Montserrat"/>
          <w:b w:val="0"/>
        </w:rPr>
        <w:t>; any digital communications must be professional in tone and content</w:t>
      </w:r>
    </w:p>
    <w:p w14:paraId="5E0BAA62" w14:textId="02561956" w:rsidR="004E3A37" w:rsidRPr="00733E66" w:rsidRDefault="004E3A37" w:rsidP="00357A8F">
      <w:pPr>
        <w:pStyle w:val="Level2"/>
        <w:numPr>
          <w:ilvl w:val="0"/>
          <w:numId w:val="27"/>
        </w:numPr>
        <w:spacing w:after="0" w:line="240" w:lineRule="auto"/>
        <w:ind w:left="1418" w:hanging="425"/>
        <w:contextualSpacing/>
        <w:rPr>
          <w:rStyle w:val="Level1asHeadingtext"/>
          <w:rFonts w:ascii="Montserrat" w:hAnsi="Montserrat"/>
          <w:b w:val="0"/>
        </w:rPr>
      </w:pPr>
      <w:r w:rsidRPr="00733E66">
        <w:rPr>
          <w:rStyle w:val="Level1asHeadingtext"/>
          <w:rFonts w:ascii="Montserrat" w:hAnsi="Montserrat"/>
          <w:b w:val="0"/>
        </w:rPr>
        <w:t xml:space="preserve">Users must immediately report, to the </w:t>
      </w:r>
      <w:r w:rsidR="00D81CED" w:rsidRPr="00733E66">
        <w:rPr>
          <w:rStyle w:val="Level1asHeadingtext"/>
          <w:rFonts w:ascii="Montserrat" w:hAnsi="Montserrat"/>
          <w:b w:val="0"/>
        </w:rPr>
        <w:t>Director of Governance</w:t>
      </w:r>
      <w:r w:rsidRPr="00733E66">
        <w:rPr>
          <w:rStyle w:val="Level1asHeadingtext"/>
          <w:rFonts w:ascii="Montserrat" w:hAnsi="Montserrat"/>
          <w:b w:val="0"/>
        </w:rPr>
        <w:t>, the receipt of any digital communication that makes them feel uncomfortable, is offensive, threatening or bullying in nature</w:t>
      </w:r>
    </w:p>
    <w:p w14:paraId="00946957" w14:textId="77777777" w:rsidR="004E3A37" w:rsidRPr="00733E66" w:rsidRDefault="004E3A37" w:rsidP="004E3A37">
      <w:pPr>
        <w:pStyle w:val="Level2"/>
        <w:numPr>
          <w:ilvl w:val="0"/>
          <w:numId w:val="0"/>
        </w:numPr>
        <w:spacing w:after="0" w:line="240" w:lineRule="auto"/>
        <w:ind w:left="1418"/>
        <w:rPr>
          <w:rStyle w:val="Level1asHeadingtext"/>
          <w:rFonts w:ascii="Montserrat" w:hAnsi="Montserrat"/>
          <w:b w:val="0"/>
        </w:rPr>
      </w:pPr>
    </w:p>
    <w:p w14:paraId="5899EC1F" w14:textId="77777777" w:rsidR="004E3A37" w:rsidRPr="00733E66" w:rsidRDefault="004E3A37" w:rsidP="00357A8F">
      <w:pPr>
        <w:pStyle w:val="Level1"/>
        <w:rPr>
          <w:rStyle w:val="Level1asHeadingtext"/>
          <w:rFonts w:ascii="Montserrat" w:hAnsi="Montserrat"/>
        </w:rPr>
      </w:pPr>
      <w:r w:rsidRPr="00733E66">
        <w:rPr>
          <w:rStyle w:val="Level1asHeadingtext"/>
          <w:rFonts w:ascii="Montserrat" w:hAnsi="Montserrat"/>
        </w:rPr>
        <w:t>Training, Briefing and Awareness</w:t>
      </w:r>
    </w:p>
    <w:p w14:paraId="24043FF9" w14:textId="77777777" w:rsidR="004E3A37" w:rsidRPr="00733E66" w:rsidRDefault="004E3A37" w:rsidP="004E3A37">
      <w:pPr>
        <w:pStyle w:val="Level2"/>
        <w:numPr>
          <w:ilvl w:val="0"/>
          <w:numId w:val="28"/>
        </w:numPr>
        <w:spacing w:after="0" w:line="240" w:lineRule="auto"/>
        <w:ind w:left="1418" w:hanging="425"/>
        <w:rPr>
          <w:rStyle w:val="Level1asHeadingtext"/>
          <w:rFonts w:ascii="Montserrat" w:hAnsi="Montserrat"/>
          <w:b w:val="0"/>
        </w:rPr>
      </w:pPr>
      <w:r w:rsidRPr="00733E66">
        <w:rPr>
          <w:rStyle w:val="Level1asHeadingtext"/>
          <w:rFonts w:ascii="Montserrat" w:hAnsi="Montserrat"/>
          <w:b w:val="0"/>
        </w:rPr>
        <w:t>Governors should take part in e-safety training/awareness sessions, have an up-to-date awareness of e-safety matters and of the current College e-safety policy and practices</w:t>
      </w:r>
    </w:p>
    <w:p w14:paraId="5217092D" w14:textId="77777777" w:rsidR="004E3A37" w:rsidRPr="00733E66" w:rsidRDefault="004E3A37" w:rsidP="004E3A37">
      <w:pPr>
        <w:pStyle w:val="Level2"/>
        <w:numPr>
          <w:ilvl w:val="0"/>
          <w:numId w:val="28"/>
        </w:numPr>
        <w:spacing w:after="0" w:line="240" w:lineRule="auto"/>
        <w:ind w:left="1418" w:hanging="425"/>
        <w:rPr>
          <w:rStyle w:val="Level1asHeadingtext"/>
          <w:rFonts w:ascii="Montserrat" w:hAnsi="Montserrat"/>
          <w:b w:val="0"/>
        </w:rPr>
      </w:pPr>
      <w:r w:rsidRPr="00733E66">
        <w:rPr>
          <w:rStyle w:val="Level1asHeadingtext"/>
          <w:rFonts w:ascii="Montserrat" w:hAnsi="Montserrat"/>
          <w:b w:val="0"/>
        </w:rPr>
        <w:t>All Governors are responsible for their own use of technology making sure they use it safely and legally and that they do not access any material or system in a way that brings the College into disrepute</w:t>
      </w:r>
    </w:p>
    <w:p w14:paraId="58C7D565" w14:textId="77777777" w:rsidR="004E3A37" w:rsidRPr="00733E66" w:rsidRDefault="004E3A37" w:rsidP="004E3A37">
      <w:pPr>
        <w:pStyle w:val="Level2"/>
        <w:numPr>
          <w:ilvl w:val="0"/>
          <w:numId w:val="28"/>
        </w:numPr>
        <w:spacing w:after="0" w:line="240" w:lineRule="auto"/>
        <w:ind w:left="1418" w:hanging="425"/>
        <w:rPr>
          <w:rStyle w:val="Level1asHeadingtext"/>
          <w:rFonts w:ascii="Montserrat" w:hAnsi="Montserrat"/>
          <w:b w:val="0"/>
        </w:rPr>
      </w:pPr>
      <w:r w:rsidRPr="00733E66">
        <w:rPr>
          <w:rStyle w:val="Level1asHeadingtext"/>
          <w:rFonts w:ascii="Montserrat" w:hAnsi="Montserrat"/>
          <w:b w:val="0"/>
        </w:rPr>
        <w:t xml:space="preserve">Governors must keep any personal information, such as other Governors’ home addresses, emails and telephone numbers, safe and secure </w:t>
      </w:r>
      <w:proofErr w:type="gramStart"/>
      <w:r w:rsidRPr="00733E66">
        <w:rPr>
          <w:rStyle w:val="Level1asHeadingtext"/>
          <w:rFonts w:ascii="Montserrat" w:hAnsi="Montserrat"/>
          <w:b w:val="0"/>
        </w:rPr>
        <w:t>at all times</w:t>
      </w:r>
      <w:proofErr w:type="gramEnd"/>
      <w:r w:rsidRPr="00733E66">
        <w:rPr>
          <w:rStyle w:val="Level1asHeadingtext"/>
          <w:rFonts w:ascii="Montserrat" w:hAnsi="Montserrat"/>
          <w:b w:val="0"/>
        </w:rPr>
        <w:t xml:space="preserve"> in line with Data Protection principles.  Where the personal data is no longer required, it must be securely deleted</w:t>
      </w:r>
    </w:p>
    <w:p w14:paraId="05525990" w14:textId="77777777" w:rsidR="004E3A37" w:rsidRPr="00733E66" w:rsidRDefault="004E3A37" w:rsidP="004E3A37">
      <w:pPr>
        <w:pStyle w:val="Level2"/>
        <w:numPr>
          <w:ilvl w:val="0"/>
          <w:numId w:val="0"/>
        </w:numPr>
        <w:spacing w:after="0" w:line="240" w:lineRule="auto"/>
        <w:ind w:left="1418"/>
        <w:rPr>
          <w:rStyle w:val="Level1asHeadingtext"/>
          <w:rFonts w:ascii="Montserrat" w:hAnsi="Montserrat"/>
          <w:b w:val="0"/>
        </w:rPr>
      </w:pPr>
    </w:p>
    <w:p w14:paraId="4342A2EF" w14:textId="77777777" w:rsidR="004E3A37" w:rsidRPr="00733E66" w:rsidRDefault="004E3A37" w:rsidP="004E3A37">
      <w:pPr>
        <w:pStyle w:val="Level1"/>
        <w:keepNext/>
        <w:spacing w:after="0" w:line="240" w:lineRule="auto"/>
        <w:rPr>
          <w:rStyle w:val="Level1asHeadingtext"/>
          <w:rFonts w:ascii="Montserrat" w:hAnsi="Montserrat"/>
          <w:b w:val="0"/>
        </w:rPr>
      </w:pPr>
      <w:r w:rsidRPr="00733E66">
        <w:rPr>
          <w:rStyle w:val="Level1asHeadingtext"/>
          <w:rFonts w:ascii="Montserrat" w:hAnsi="Montserrat"/>
        </w:rPr>
        <w:t>COMPLAINTS</w:t>
      </w:r>
      <w:bookmarkStart w:id="23" w:name="_NN102"/>
      <w:bookmarkEnd w:id="23"/>
    </w:p>
    <w:p w14:paraId="6E717873" w14:textId="1D48E19E" w:rsidR="004E3A37" w:rsidRPr="00733E66" w:rsidRDefault="004E3A37" w:rsidP="004E3A37">
      <w:pPr>
        <w:pStyle w:val="Level1"/>
        <w:keepNext/>
        <w:numPr>
          <w:ilvl w:val="0"/>
          <w:numId w:val="0"/>
        </w:numPr>
        <w:spacing w:after="0" w:line="240" w:lineRule="auto"/>
        <w:ind w:left="851"/>
        <w:rPr>
          <w:rFonts w:ascii="Montserrat" w:hAnsi="Montserrat"/>
        </w:rPr>
      </w:pPr>
      <w:r w:rsidRPr="00733E66">
        <w:rPr>
          <w:rFonts w:ascii="Montserrat" w:hAnsi="Montserrat"/>
        </w:rPr>
        <w:fldChar w:fldCharType="begin"/>
      </w:r>
      <w:r w:rsidRPr="00733E66">
        <w:rPr>
          <w:rFonts w:ascii="Montserrat" w:hAnsi="Montserrat"/>
        </w:rPr>
        <w:instrText xml:space="preserve"> TC "</w:instrText>
      </w:r>
      <w:r w:rsidRPr="00733E66">
        <w:rPr>
          <w:rFonts w:ascii="Montserrat" w:hAnsi="Montserrat"/>
        </w:rPr>
        <w:fldChar w:fldCharType="begin"/>
      </w:r>
      <w:r w:rsidRPr="00733E66">
        <w:rPr>
          <w:rFonts w:ascii="Montserrat" w:hAnsi="Montserrat"/>
        </w:rPr>
        <w:instrText xml:space="preserve"> REF _NN102\r \h </w:instrText>
      </w:r>
      <w:r w:rsidR="00733E66">
        <w:rPr>
          <w:rFonts w:ascii="Montserrat" w:hAnsi="Montserrat"/>
        </w:rPr>
        <w:instrText xml:space="preserve"> \* MERGEFORMAT </w:instrText>
      </w:r>
      <w:r w:rsidRPr="00733E66">
        <w:rPr>
          <w:rFonts w:ascii="Montserrat" w:hAnsi="Montserrat"/>
        </w:rPr>
      </w:r>
      <w:r w:rsidRPr="00733E66">
        <w:rPr>
          <w:rFonts w:ascii="Montserrat" w:hAnsi="Montserrat"/>
        </w:rPr>
        <w:fldChar w:fldCharType="separate"/>
      </w:r>
      <w:bookmarkStart w:id="24" w:name="_Toc514232181"/>
      <w:r w:rsidR="00F5575B" w:rsidRPr="00733E66">
        <w:rPr>
          <w:rFonts w:ascii="Montserrat" w:hAnsi="Montserrat"/>
        </w:rPr>
        <w:instrText>14</w:instrText>
      </w:r>
      <w:r w:rsidRPr="00733E66">
        <w:rPr>
          <w:rFonts w:ascii="Montserrat" w:hAnsi="Montserrat"/>
        </w:rPr>
        <w:fldChar w:fldCharType="end"/>
      </w:r>
      <w:r w:rsidRPr="00733E66">
        <w:rPr>
          <w:rFonts w:ascii="Montserrat" w:hAnsi="Montserrat"/>
        </w:rPr>
        <w:tab/>
        <w:instrText>COMPLAINTS</w:instrText>
      </w:r>
      <w:bookmarkEnd w:id="24"/>
      <w:r w:rsidRPr="00733E66">
        <w:rPr>
          <w:rFonts w:ascii="Montserrat" w:hAnsi="Montserrat"/>
        </w:rPr>
        <w:instrText xml:space="preserve">" \l 1 </w:instrText>
      </w:r>
      <w:r w:rsidRPr="00733E66">
        <w:rPr>
          <w:rFonts w:ascii="Montserrat" w:hAnsi="Montserrat"/>
        </w:rPr>
        <w:fldChar w:fldCharType="end"/>
      </w:r>
    </w:p>
    <w:p w14:paraId="1226B483" w14:textId="1D5FC840" w:rsidR="004E3A37" w:rsidRPr="00733E66" w:rsidRDefault="00D81CED" w:rsidP="004E3A37">
      <w:pPr>
        <w:pStyle w:val="Level2"/>
        <w:spacing w:after="0" w:line="240" w:lineRule="auto"/>
        <w:ind w:hanging="951"/>
        <w:rPr>
          <w:rFonts w:ascii="Montserrat" w:hAnsi="Montserrat"/>
        </w:rPr>
      </w:pPr>
      <w:r w:rsidRPr="00733E66">
        <w:rPr>
          <w:rFonts w:ascii="Montserrat" w:hAnsi="Montserrat"/>
        </w:rPr>
        <w:t>To</w:t>
      </w:r>
      <w:r w:rsidR="004E3A37" w:rsidRPr="00733E66">
        <w:rPr>
          <w:rFonts w:ascii="Montserrat" w:hAnsi="Montserrat"/>
        </w:rPr>
        <w:t xml:space="preserve"> ensure that the affairs of the College are conducted in an open and transparent manner and that the College is accountable for its actions and use of public funds, but also to its employees, its students and the community it serves, it is important for there to be appropriate complaints procedures in place and for these to be well publicised. Governors are reminded of their specific responsibility under the Articles of Government to make rules specifying the procedures in accordance with which employees may seek redress of any grievances relating to their employment, of the importance of having formal complaints procedures in place to handle issues raised by students, former students and third parties and of the legal requirement to have a whistle blowing procedure in place.  </w:t>
      </w:r>
      <w:r w:rsidR="0018434D" w:rsidRPr="00733E66">
        <w:rPr>
          <w:rFonts w:ascii="Montserrat" w:hAnsi="Montserrat"/>
        </w:rPr>
        <w:t>E</w:t>
      </w:r>
      <w:r w:rsidR="00357A8F" w:rsidRPr="00733E66">
        <w:rPr>
          <w:rFonts w:ascii="Montserrat" w:hAnsi="Montserrat"/>
        </w:rPr>
        <w:t>mployees and other third parties have a right to make a complaint to the Agencies in respect of the College or of any of its decisions, and this right is referred to in the College’s relevant complaints and disciplinary procedures. Copies of these procedures can be obtained from the College.</w:t>
      </w:r>
    </w:p>
    <w:p w14:paraId="71E7CC3F" w14:textId="77777777" w:rsidR="004E3A37" w:rsidRPr="00733E66" w:rsidRDefault="004E3A37" w:rsidP="004E3A37">
      <w:pPr>
        <w:pStyle w:val="Level2"/>
        <w:numPr>
          <w:ilvl w:val="0"/>
          <w:numId w:val="0"/>
        </w:numPr>
        <w:spacing w:after="0" w:line="240" w:lineRule="auto"/>
        <w:ind w:left="951"/>
        <w:rPr>
          <w:rFonts w:ascii="Montserrat" w:hAnsi="Montserrat"/>
        </w:rPr>
      </w:pPr>
    </w:p>
    <w:p w14:paraId="649371BD" w14:textId="77777777" w:rsidR="004E3A37" w:rsidRPr="00733E66" w:rsidRDefault="004E3A37" w:rsidP="00357A8F">
      <w:pPr>
        <w:pStyle w:val="Level1"/>
        <w:numPr>
          <w:ilvl w:val="0"/>
          <w:numId w:val="0"/>
        </w:numPr>
        <w:spacing w:after="0" w:line="240" w:lineRule="auto"/>
        <w:ind w:left="851" w:hanging="851"/>
        <w:rPr>
          <w:rFonts w:ascii="Montserrat" w:hAnsi="Montserrat"/>
        </w:rPr>
      </w:pPr>
    </w:p>
    <w:p w14:paraId="077F4C63" w14:textId="77777777" w:rsidR="004E3A37" w:rsidRPr="00733E66" w:rsidRDefault="004E3A37" w:rsidP="004E3A37">
      <w:pPr>
        <w:pStyle w:val="Level1"/>
        <w:keepNext/>
        <w:spacing w:after="0" w:line="240" w:lineRule="auto"/>
        <w:rPr>
          <w:rStyle w:val="Level1asHeadingtext"/>
          <w:rFonts w:ascii="Montserrat" w:hAnsi="Montserrat"/>
          <w:b w:val="0"/>
        </w:rPr>
      </w:pPr>
      <w:r w:rsidRPr="00733E66">
        <w:rPr>
          <w:rStyle w:val="Level1asHeadingtext"/>
          <w:rFonts w:ascii="Montserrat" w:hAnsi="Montserrat"/>
        </w:rPr>
        <w:t>ATTENDANCE AT MEETINGS</w:t>
      </w:r>
      <w:bookmarkStart w:id="25" w:name="_NN103"/>
      <w:bookmarkEnd w:id="25"/>
    </w:p>
    <w:p w14:paraId="39A21495" w14:textId="10042F69" w:rsidR="004E3A37" w:rsidRPr="00733E66" w:rsidRDefault="004E3A37" w:rsidP="004E3A37">
      <w:pPr>
        <w:pStyle w:val="Level1"/>
        <w:keepNext/>
        <w:numPr>
          <w:ilvl w:val="0"/>
          <w:numId w:val="0"/>
        </w:numPr>
        <w:spacing w:after="0" w:line="240" w:lineRule="auto"/>
        <w:ind w:left="851"/>
        <w:rPr>
          <w:rFonts w:ascii="Montserrat" w:hAnsi="Montserrat"/>
        </w:rPr>
      </w:pPr>
      <w:r w:rsidRPr="00733E66">
        <w:rPr>
          <w:rFonts w:ascii="Montserrat" w:hAnsi="Montserrat"/>
        </w:rPr>
        <w:fldChar w:fldCharType="begin"/>
      </w:r>
      <w:r w:rsidRPr="00733E66">
        <w:rPr>
          <w:rFonts w:ascii="Montserrat" w:hAnsi="Montserrat"/>
        </w:rPr>
        <w:instrText xml:space="preserve"> TC "</w:instrText>
      </w:r>
      <w:r w:rsidRPr="00733E66">
        <w:rPr>
          <w:rFonts w:ascii="Montserrat" w:hAnsi="Montserrat"/>
        </w:rPr>
        <w:fldChar w:fldCharType="begin"/>
      </w:r>
      <w:r w:rsidRPr="00733E66">
        <w:rPr>
          <w:rFonts w:ascii="Montserrat" w:hAnsi="Montserrat"/>
        </w:rPr>
        <w:instrText xml:space="preserve"> REF _NN103\r \h </w:instrText>
      </w:r>
      <w:r w:rsidR="00733E66">
        <w:rPr>
          <w:rFonts w:ascii="Montserrat" w:hAnsi="Montserrat"/>
        </w:rPr>
        <w:instrText xml:space="preserve"> \* MERGEFORMAT </w:instrText>
      </w:r>
      <w:r w:rsidRPr="00733E66">
        <w:rPr>
          <w:rFonts w:ascii="Montserrat" w:hAnsi="Montserrat"/>
        </w:rPr>
      </w:r>
      <w:r w:rsidRPr="00733E66">
        <w:rPr>
          <w:rFonts w:ascii="Montserrat" w:hAnsi="Montserrat"/>
        </w:rPr>
        <w:fldChar w:fldCharType="separate"/>
      </w:r>
      <w:bookmarkStart w:id="26" w:name="_Toc514232182"/>
      <w:r w:rsidR="00F5575B" w:rsidRPr="00733E66">
        <w:rPr>
          <w:rFonts w:ascii="Montserrat" w:hAnsi="Montserrat"/>
        </w:rPr>
        <w:instrText>15</w:instrText>
      </w:r>
      <w:r w:rsidRPr="00733E66">
        <w:rPr>
          <w:rFonts w:ascii="Montserrat" w:hAnsi="Montserrat"/>
        </w:rPr>
        <w:fldChar w:fldCharType="end"/>
      </w:r>
      <w:r w:rsidRPr="00733E66">
        <w:rPr>
          <w:rFonts w:ascii="Montserrat" w:hAnsi="Montserrat"/>
        </w:rPr>
        <w:tab/>
        <w:instrText>ATTENDANCE AT MEETINGS</w:instrText>
      </w:r>
      <w:bookmarkEnd w:id="26"/>
      <w:r w:rsidRPr="00733E66">
        <w:rPr>
          <w:rFonts w:ascii="Montserrat" w:hAnsi="Montserrat"/>
        </w:rPr>
        <w:instrText xml:space="preserve">" \l 1 </w:instrText>
      </w:r>
      <w:r w:rsidRPr="00733E66">
        <w:rPr>
          <w:rFonts w:ascii="Montserrat" w:hAnsi="Montserrat"/>
        </w:rPr>
        <w:fldChar w:fldCharType="end"/>
      </w:r>
    </w:p>
    <w:p w14:paraId="19FC6ED3" w14:textId="77777777" w:rsidR="004E3A37" w:rsidRPr="00733E66" w:rsidRDefault="004E3A37" w:rsidP="0018434D">
      <w:pPr>
        <w:pStyle w:val="Body"/>
        <w:spacing w:after="0" w:line="240" w:lineRule="auto"/>
        <w:ind w:left="851" w:hanging="851"/>
        <w:rPr>
          <w:rFonts w:ascii="Montserrat" w:hAnsi="Montserrat"/>
        </w:rPr>
      </w:pPr>
      <w:r w:rsidRPr="00733E66">
        <w:rPr>
          <w:rFonts w:ascii="Montserrat" w:hAnsi="Montserrat"/>
        </w:rPr>
        <w:t>15.1</w:t>
      </w:r>
      <w:r w:rsidRPr="00733E66">
        <w:rPr>
          <w:rFonts w:ascii="Montserrat" w:hAnsi="Montserrat"/>
        </w:rPr>
        <w:tab/>
        <w:t xml:space="preserve">A </w:t>
      </w:r>
      <w:r w:rsidR="0018434D" w:rsidRPr="00733E66">
        <w:rPr>
          <w:rFonts w:ascii="Montserrat" w:hAnsi="Montserrat"/>
        </w:rPr>
        <w:t xml:space="preserve">high </w:t>
      </w:r>
      <w:r w:rsidRPr="00733E66">
        <w:rPr>
          <w:rFonts w:ascii="Montserrat" w:hAnsi="Montserrat"/>
        </w:rPr>
        <w:t>level of attendance of 80% is expected by Governors at meetings of the Governing Body and its committees so that Governors can perform their functions properly.</w:t>
      </w:r>
    </w:p>
    <w:p w14:paraId="04344E34" w14:textId="77777777" w:rsidR="004E3A37" w:rsidRPr="00733E66" w:rsidRDefault="004E3A37" w:rsidP="004E3A37">
      <w:pPr>
        <w:pStyle w:val="Body"/>
        <w:spacing w:after="0" w:line="240" w:lineRule="auto"/>
        <w:rPr>
          <w:rFonts w:ascii="Montserrat" w:hAnsi="Montserrat"/>
        </w:rPr>
      </w:pPr>
    </w:p>
    <w:p w14:paraId="65A8C12F" w14:textId="77777777" w:rsidR="004E3A37" w:rsidRPr="00733E66" w:rsidRDefault="004E3A37" w:rsidP="004E3A37">
      <w:pPr>
        <w:pStyle w:val="Level1"/>
        <w:keepNext/>
        <w:spacing w:after="0" w:line="240" w:lineRule="auto"/>
        <w:rPr>
          <w:rStyle w:val="Level1asHeadingtext"/>
          <w:rFonts w:ascii="Montserrat" w:hAnsi="Montserrat"/>
          <w:b w:val="0"/>
        </w:rPr>
      </w:pPr>
      <w:r w:rsidRPr="00733E66">
        <w:rPr>
          <w:rStyle w:val="Level1asHeadingtext"/>
          <w:rFonts w:ascii="Montserrat" w:hAnsi="Montserrat"/>
        </w:rPr>
        <w:t>GOVERNANCE DEVELOPMENT</w:t>
      </w:r>
      <w:bookmarkStart w:id="27" w:name="_NN104"/>
      <w:bookmarkEnd w:id="27"/>
    </w:p>
    <w:p w14:paraId="16080CEE" w14:textId="0B9B8DCA" w:rsidR="004E3A37" w:rsidRPr="00733E66" w:rsidRDefault="004E3A37" w:rsidP="004E3A37">
      <w:pPr>
        <w:pStyle w:val="Level1"/>
        <w:keepNext/>
        <w:numPr>
          <w:ilvl w:val="0"/>
          <w:numId w:val="0"/>
        </w:numPr>
        <w:spacing w:after="0" w:line="240" w:lineRule="auto"/>
        <w:ind w:left="851"/>
        <w:rPr>
          <w:rFonts w:ascii="Montserrat" w:hAnsi="Montserrat"/>
        </w:rPr>
      </w:pPr>
      <w:r w:rsidRPr="00733E66">
        <w:rPr>
          <w:rFonts w:ascii="Montserrat" w:hAnsi="Montserrat"/>
        </w:rPr>
        <w:fldChar w:fldCharType="begin"/>
      </w:r>
      <w:r w:rsidRPr="00733E66">
        <w:rPr>
          <w:rFonts w:ascii="Montserrat" w:hAnsi="Montserrat"/>
        </w:rPr>
        <w:instrText xml:space="preserve"> TC "</w:instrText>
      </w:r>
      <w:r w:rsidRPr="00733E66">
        <w:rPr>
          <w:rFonts w:ascii="Montserrat" w:hAnsi="Montserrat"/>
        </w:rPr>
        <w:fldChar w:fldCharType="begin"/>
      </w:r>
      <w:r w:rsidRPr="00733E66">
        <w:rPr>
          <w:rFonts w:ascii="Montserrat" w:hAnsi="Montserrat"/>
        </w:rPr>
        <w:instrText xml:space="preserve"> REF _NN104\r \h </w:instrText>
      </w:r>
      <w:r w:rsidR="00733E66">
        <w:rPr>
          <w:rFonts w:ascii="Montserrat" w:hAnsi="Montserrat"/>
        </w:rPr>
        <w:instrText xml:space="preserve"> \* MERGEFORMAT </w:instrText>
      </w:r>
      <w:r w:rsidRPr="00733E66">
        <w:rPr>
          <w:rFonts w:ascii="Montserrat" w:hAnsi="Montserrat"/>
        </w:rPr>
      </w:r>
      <w:r w:rsidRPr="00733E66">
        <w:rPr>
          <w:rFonts w:ascii="Montserrat" w:hAnsi="Montserrat"/>
        </w:rPr>
        <w:fldChar w:fldCharType="separate"/>
      </w:r>
      <w:bookmarkStart w:id="28" w:name="_Toc514232183"/>
      <w:r w:rsidR="00F5575B" w:rsidRPr="00733E66">
        <w:rPr>
          <w:rFonts w:ascii="Montserrat" w:hAnsi="Montserrat"/>
        </w:rPr>
        <w:instrText>16</w:instrText>
      </w:r>
      <w:r w:rsidRPr="00733E66">
        <w:rPr>
          <w:rFonts w:ascii="Montserrat" w:hAnsi="Montserrat"/>
        </w:rPr>
        <w:fldChar w:fldCharType="end"/>
      </w:r>
      <w:r w:rsidRPr="00733E66">
        <w:rPr>
          <w:rFonts w:ascii="Montserrat" w:hAnsi="Montserrat"/>
        </w:rPr>
        <w:tab/>
        <w:instrText>GOVERNANCE DEVELOPMENT</w:instrText>
      </w:r>
      <w:bookmarkEnd w:id="28"/>
      <w:r w:rsidRPr="00733E66">
        <w:rPr>
          <w:rFonts w:ascii="Montserrat" w:hAnsi="Montserrat"/>
        </w:rPr>
        <w:instrText xml:space="preserve">" \l 1 </w:instrText>
      </w:r>
      <w:r w:rsidRPr="00733E66">
        <w:rPr>
          <w:rFonts w:ascii="Montserrat" w:hAnsi="Montserrat"/>
        </w:rPr>
        <w:fldChar w:fldCharType="end"/>
      </w:r>
    </w:p>
    <w:p w14:paraId="4DE4CCAB" w14:textId="44F9231D" w:rsidR="004E3A37" w:rsidRPr="00733E66" w:rsidRDefault="004E3A37" w:rsidP="004E3A37">
      <w:pPr>
        <w:pStyle w:val="Level2"/>
        <w:tabs>
          <w:tab w:val="clear" w:pos="951"/>
          <w:tab w:val="num" w:pos="851"/>
        </w:tabs>
        <w:spacing w:after="0" w:line="240" w:lineRule="auto"/>
        <w:ind w:left="851"/>
        <w:rPr>
          <w:rFonts w:ascii="Montserrat" w:hAnsi="Montserrat"/>
        </w:rPr>
      </w:pPr>
      <w:r w:rsidRPr="00733E66">
        <w:rPr>
          <w:rFonts w:ascii="Montserrat" w:hAnsi="Montserrat"/>
        </w:rPr>
        <w:t xml:space="preserve">The Governing Body shall seek to ensure that all Governors are appointed on merit, in accordance with an open selection procedure carried out by the Search and Governance </w:t>
      </w:r>
      <w:r w:rsidR="00D81CED" w:rsidRPr="00733E66">
        <w:rPr>
          <w:rFonts w:ascii="Montserrat" w:hAnsi="Montserrat"/>
        </w:rPr>
        <w:t>Committee and</w:t>
      </w:r>
      <w:r w:rsidRPr="00733E66">
        <w:rPr>
          <w:rFonts w:ascii="Montserrat" w:hAnsi="Montserrat"/>
        </w:rPr>
        <w:t xml:space="preserve"> are drawn widely from the community which the College serves </w:t>
      </w:r>
      <w:proofErr w:type="gramStart"/>
      <w:r w:rsidRPr="00733E66">
        <w:rPr>
          <w:rFonts w:ascii="Montserrat" w:hAnsi="Montserrat"/>
        </w:rPr>
        <w:t>so as to</w:t>
      </w:r>
      <w:proofErr w:type="gramEnd"/>
      <w:r w:rsidRPr="00733E66">
        <w:rPr>
          <w:rFonts w:ascii="Montserrat" w:hAnsi="Montserrat"/>
        </w:rPr>
        <w:t xml:space="preserve"> be representative of that community.  Governors should have regard to the provisions relating to the membership of the Governing Body in the College’s Instrument of </w:t>
      </w:r>
      <w:r w:rsidRPr="00733E66">
        <w:rPr>
          <w:rFonts w:ascii="Montserrat" w:hAnsi="Montserrat"/>
        </w:rPr>
        <w:lastRenderedPageBreak/>
        <w:t>Government, the need to combat discrimination and to promote equality</w:t>
      </w:r>
      <w:r w:rsidR="0018434D" w:rsidRPr="00733E66">
        <w:rPr>
          <w:rFonts w:ascii="Montserrat" w:hAnsi="Montserrat"/>
        </w:rPr>
        <w:t xml:space="preserve"> (as defined by the nine protected characteristics in the Equality Act 2010)</w:t>
      </w:r>
      <w:r w:rsidRPr="00733E66">
        <w:rPr>
          <w:rFonts w:ascii="Montserrat" w:hAnsi="Montserrat"/>
        </w:rPr>
        <w:t xml:space="preserve">, and the need to </w:t>
      </w:r>
      <w:r w:rsidR="0018434D" w:rsidRPr="00733E66">
        <w:rPr>
          <w:rFonts w:ascii="Montserrat" w:hAnsi="Montserrat"/>
        </w:rPr>
        <w:t xml:space="preserve">ensure </w:t>
      </w:r>
      <w:r w:rsidRPr="00733E66">
        <w:rPr>
          <w:rFonts w:ascii="Montserrat" w:hAnsi="Montserrat"/>
        </w:rPr>
        <w:t xml:space="preserve">a range of </w:t>
      </w:r>
      <w:r w:rsidR="0018434D" w:rsidRPr="00733E66">
        <w:rPr>
          <w:rFonts w:ascii="Montserrat" w:hAnsi="Montserrat"/>
        </w:rPr>
        <w:t>appropriate</w:t>
      </w:r>
      <w:r w:rsidRPr="00733E66">
        <w:rPr>
          <w:rFonts w:ascii="Montserrat" w:hAnsi="Montserrat"/>
        </w:rPr>
        <w:t xml:space="preserve"> skills</w:t>
      </w:r>
      <w:r w:rsidR="0018434D" w:rsidRPr="00733E66">
        <w:rPr>
          <w:rFonts w:ascii="Montserrat" w:hAnsi="Montserrat"/>
        </w:rPr>
        <w:t>, interests</w:t>
      </w:r>
      <w:r w:rsidRPr="00733E66">
        <w:rPr>
          <w:rFonts w:ascii="Montserrat" w:hAnsi="Montserrat"/>
        </w:rPr>
        <w:t xml:space="preserve"> and experience</w:t>
      </w:r>
      <w:r w:rsidR="0018434D" w:rsidRPr="00733E66">
        <w:rPr>
          <w:rFonts w:ascii="Montserrat" w:hAnsi="Montserrat"/>
        </w:rPr>
        <w:t>.</w:t>
      </w:r>
    </w:p>
    <w:p w14:paraId="5D8C9D87" w14:textId="77777777" w:rsidR="004E3A37" w:rsidRPr="00733E66" w:rsidRDefault="004E3A37" w:rsidP="004E3A37">
      <w:pPr>
        <w:pStyle w:val="Level2"/>
        <w:numPr>
          <w:ilvl w:val="0"/>
          <w:numId w:val="0"/>
        </w:numPr>
        <w:spacing w:after="0" w:line="240" w:lineRule="auto"/>
        <w:ind w:left="851"/>
        <w:rPr>
          <w:rFonts w:ascii="Montserrat" w:hAnsi="Montserrat"/>
        </w:rPr>
      </w:pPr>
    </w:p>
    <w:p w14:paraId="768422F9" w14:textId="77777777" w:rsidR="004E3A37" w:rsidRPr="00733E66" w:rsidRDefault="004E3A37" w:rsidP="004E3A37">
      <w:pPr>
        <w:pStyle w:val="Level2"/>
        <w:spacing w:after="0" w:line="240" w:lineRule="auto"/>
        <w:ind w:hanging="951"/>
        <w:rPr>
          <w:rFonts w:ascii="Montserrat" w:hAnsi="Montserrat"/>
        </w:rPr>
      </w:pPr>
      <w:r w:rsidRPr="00733E66">
        <w:rPr>
          <w:rFonts w:ascii="Montserrat" w:hAnsi="Montserrat"/>
        </w:rPr>
        <w:t>Governors must obtain a thorough grounding in their duties and responsibilities by participating in the College’s governance induction and ongoing training / briefing programmes</w:t>
      </w:r>
      <w:r w:rsidR="0018434D" w:rsidRPr="00733E66">
        <w:rPr>
          <w:rFonts w:ascii="Montserrat" w:hAnsi="Montserrat"/>
        </w:rPr>
        <w:t>, including refresher sessions and workshops.</w:t>
      </w:r>
    </w:p>
    <w:p w14:paraId="463EAFFB" w14:textId="77777777" w:rsidR="004E3A37" w:rsidRPr="00733E66" w:rsidRDefault="004E3A37" w:rsidP="004E3A37">
      <w:pPr>
        <w:pStyle w:val="ListParagraph"/>
        <w:rPr>
          <w:rFonts w:ascii="Montserrat" w:hAnsi="Montserrat"/>
        </w:rPr>
      </w:pPr>
    </w:p>
    <w:p w14:paraId="6DF1FE08" w14:textId="59634BCA" w:rsidR="004E3A37" w:rsidRPr="00733E66" w:rsidRDefault="006362C8" w:rsidP="004E3A37">
      <w:pPr>
        <w:pStyle w:val="Level2"/>
        <w:spacing w:after="0" w:line="240" w:lineRule="auto"/>
        <w:ind w:hanging="951"/>
        <w:rPr>
          <w:rFonts w:ascii="Montserrat" w:hAnsi="Montserrat"/>
        </w:rPr>
      </w:pPr>
      <w:r w:rsidRPr="00733E66">
        <w:rPr>
          <w:rFonts w:ascii="Montserrat" w:hAnsi="Montserrat"/>
        </w:rPr>
        <w:t>To</w:t>
      </w:r>
      <w:r w:rsidR="004E3A37" w:rsidRPr="00733E66">
        <w:rPr>
          <w:rFonts w:ascii="Montserrat" w:hAnsi="Montserrat"/>
        </w:rPr>
        <w:t xml:space="preserve"> promote more effective governance, Governors will carry out an annual review of the performance by the Governing Body of its duties and responsibilities (including a review of their own performance), as part of a continuing and critical process of self-evaluation.</w:t>
      </w:r>
    </w:p>
    <w:p w14:paraId="77AB6E8A" w14:textId="77777777" w:rsidR="004E3A37" w:rsidRPr="00733E66" w:rsidRDefault="004E3A37" w:rsidP="004E3A37">
      <w:pPr>
        <w:rPr>
          <w:rFonts w:ascii="Montserrat" w:hAnsi="Montserrat"/>
        </w:rPr>
      </w:pPr>
      <w:r w:rsidRPr="00733E66">
        <w:rPr>
          <w:rFonts w:ascii="Montserrat" w:hAnsi="Montserrat"/>
        </w:rPr>
        <w:t xml:space="preserve"> </w:t>
      </w:r>
    </w:p>
    <w:p w14:paraId="06BCAB3B" w14:textId="77777777" w:rsidR="004E3A37" w:rsidRPr="00733E66" w:rsidRDefault="004E3A37" w:rsidP="004E3A37">
      <w:pPr>
        <w:pStyle w:val="Body"/>
        <w:rPr>
          <w:rFonts w:ascii="Montserrat" w:hAnsi="Montserrat"/>
        </w:rPr>
      </w:pPr>
      <w:r w:rsidRPr="00733E66">
        <w:rPr>
          <w:rFonts w:ascii="Montserrat" w:hAnsi="Montserrat"/>
        </w:rPr>
        <w:br w:type="page"/>
      </w:r>
      <w:r w:rsidRPr="00733E66">
        <w:rPr>
          <w:rFonts w:ascii="Montserrat" w:hAnsi="Montserrat"/>
          <w:b/>
        </w:rPr>
        <w:lastRenderedPageBreak/>
        <w:t>SCHEDULE - List of source documents</w:t>
      </w:r>
      <w:r w:rsidRPr="00733E66">
        <w:rPr>
          <w:rFonts w:ascii="Montserrat" w:hAnsi="Montserrat"/>
        </w:rPr>
        <w:fldChar w:fldCharType="begin"/>
      </w:r>
      <w:r w:rsidRPr="00733E66">
        <w:rPr>
          <w:rFonts w:ascii="Montserrat" w:hAnsi="Montserrat"/>
        </w:rPr>
        <w:instrText xml:space="preserve"> TC "</w:instrText>
      </w:r>
      <w:bookmarkStart w:id="29" w:name="_Toc514232184"/>
      <w:r w:rsidRPr="00733E66">
        <w:rPr>
          <w:rFonts w:ascii="Montserrat" w:hAnsi="Montserrat"/>
        </w:rPr>
        <w:instrText>SCHEDULE - List of source documents</w:instrText>
      </w:r>
      <w:bookmarkEnd w:id="29"/>
      <w:r w:rsidRPr="00733E66">
        <w:rPr>
          <w:rFonts w:ascii="Montserrat" w:hAnsi="Montserrat"/>
        </w:rPr>
        <w:instrText xml:space="preserve">" \l 5 </w:instrText>
      </w:r>
      <w:r w:rsidRPr="00733E66">
        <w:rPr>
          <w:rFonts w:ascii="Montserrat" w:hAnsi="Montserrat"/>
        </w:rPr>
        <w:fldChar w:fldCharType="end"/>
      </w:r>
    </w:p>
    <w:p w14:paraId="0F01BD18" w14:textId="55A2805D" w:rsidR="004E3A37" w:rsidRPr="00733E66" w:rsidRDefault="004E3A37" w:rsidP="004E3A37">
      <w:pPr>
        <w:pStyle w:val="Level1"/>
        <w:numPr>
          <w:ilvl w:val="0"/>
          <w:numId w:val="9"/>
        </w:numPr>
        <w:rPr>
          <w:rFonts w:ascii="Montserrat" w:hAnsi="Montserrat"/>
        </w:rPr>
      </w:pPr>
      <w:r w:rsidRPr="00733E66">
        <w:rPr>
          <w:rFonts w:ascii="Montserrat" w:hAnsi="Montserrat"/>
        </w:rPr>
        <w:t xml:space="preserve">the College’s Instrument of </w:t>
      </w:r>
      <w:r w:rsidR="006362C8" w:rsidRPr="00733E66">
        <w:rPr>
          <w:rFonts w:ascii="Montserrat" w:hAnsi="Montserrat"/>
        </w:rPr>
        <w:t>Government.</w:t>
      </w:r>
    </w:p>
    <w:p w14:paraId="50C00035" w14:textId="2708000B" w:rsidR="004E3A37" w:rsidRPr="00733E66" w:rsidRDefault="004E3A37" w:rsidP="004E3A37">
      <w:pPr>
        <w:pStyle w:val="Level1"/>
        <w:rPr>
          <w:rFonts w:ascii="Montserrat" w:hAnsi="Montserrat"/>
        </w:rPr>
      </w:pPr>
      <w:r w:rsidRPr="00733E66">
        <w:rPr>
          <w:rFonts w:ascii="Montserrat" w:hAnsi="Montserrat"/>
        </w:rPr>
        <w:t xml:space="preserve">the College’s Articles of </w:t>
      </w:r>
      <w:r w:rsidR="006362C8" w:rsidRPr="00733E66">
        <w:rPr>
          <w:rFonts w:ascii="Montserrat" w:hAnsi="Montserrat"/>
        </w:rPr>
        <w:t>Government.</w:t>
      </w:r>
    </w:p>
    <w:p w14:paraId="70D4DDD3" w14:textId="20A4C82C" w:rsidR="004E3A37" w:rsidRPr="00733E66" w:rsidRDefault="004E3A37" w:rsidP="004E3A37">
      <w:pPr>
        <w:pStyle w:val="Level1"/>
        <w:rPr>
          <w:rFonts w:ascii="Montserrat" w:hAnsi="Montserrat"/>
        </w:rPr>
      </w:pPr>
      <w:r w:rsidRPr="00733E66">
        <w:rPr>
          <w:rFonts w:ascii="Montserrat" w:hAnsi="Montserrat"/>
        </w:rPr>
        <w:t xml:space="preserve">the Standing Orders and terms of reference of the corporation and its </w:t>
      </w:r>
      <w:r w:rsidR="006362C8" w:rsidRPr="00733E66">
        <w:rPr>
          <w:rFonts w:ascii="Montserrat" w:hAnsi="Montserrat"/>
        </w:rPr>
        <w:t>committees.</w:t>
      </w:r>
    </w:p>
    <w:p w14:paraId="314EC90F" w14:textId="5B0C0502" w:rsidR="004E3A37" w:rsidRPr="00733E66" w:rsidRDefault="004E3A37" w:rsidP="004E3A37">
      <w:pPr>
        <w:pStyle w:val="Level1"/>
        <w:rPr>
          <w:rFonts w:ascii="Montserrat" w:hAnsi="Montserrat"/>
        </w:rPr>
      </w:pPr>
      <w:r w:rsidRPr="00733E66">
        <w:rPr>
          <w:rFonts w:ascii="Montserrat" w:hAnsi="Montserrat"/>
        </w:rPr>
        <w:t xml:space="preserve">the Financial Memorandum </w:t>
      </w:r>
      <w:r w:rsidR="006362C8" w:rsidRPr="00733E66">
        <w:rPr>
          <w:rFonts w:ascii="Montserrat" w:hAnsi="Montserrat"/>
        </w:rPr>
        <w:t>entered</w:t>
      </w:r>
      <w:r w:rsidRPr="00733E66">
        <w:rPr>
          <w:rFonts w:ascii="Montserrat" w:hAnsi="Montserrat"/>
        </w:rPr>
        <w:t xml:space="preserve"> by the College with the </w:t>
      </w:r>
      <w:r w:rsidR="00D81CED" w:rsidRPr="00733E66">
        <w:rPr>
          <w:rFonts w:ascii="Montserrat" w:hAnsi="Montserrat"/>
        </w:rPr>
        <w:t>DFE</w:t>
      </w:r>
      <w:r w:rsidRPr="00733E66">
        <w:rPr>
          <w:rFonts w:ascii="Montserrat" w:hAnsi="Montserrat"/>
        </w:rPr>
        <w:t xml:space="preserve"> and the Funding Agreement </w:t>
      </w:r>
      <w:r w:rsidR="006362C8" w:rsidRPr="00733E66">
        <w:rPr>
          <w:rFonts w:ascii="Montserrat" w:hAnsi="Montserrat"/>
        </w:rPr>
        <w:t>entered</w:t>
      </w:r>
      <w:r w:rsidRPr="00733E66">
        <w:rPr>
          <w:rFonts w:ascii="Montserrat" w:hAnsi="Montserrat"/>
        </w:rPr>
        <w:t xml:space="preserve"> by the College with the </w:t>
      </w:r>
      <w:proofErr w:type="gramStart"/>
      <w:r w:rsidR="00D81CED" w:rsidRPr="00733E66">
        <w:rPr>
          <w:rFonts w:ascii="Montserrat" w:hAnsi="Montserrat"/>
        </w:rPr>
        <w:t>DFE</w:t>
      </w:r>
      <w:r w:rsidRPr="00733E66">
        <w:rPr>
          <w:rFonts w:ascii="Montserrat" w:hAnsi="Montserrat"/>
        </w:rPr>
        <w:t>;</w:t>
      </w:r>
      <w:proofErr w:type="gramEnd"/>
      <w:r w:rsidRPr="00733E66">
        <w:rPr>
          <w:rFonts w:ascii="Montserrat" w:hAnsi="Montserrat"/>
        </w:rPr>
        <w:t xml:space="preserve"> </w:t>
      </w:r>
    </w:p>
    <w:p w14:paraId="36842362" w14:textId="4BEF8FBE" w:rsidR="004E3A37" w:rsidRPr="00733E66" w:rsidRDefault="004E3A37" w:rsidP="004E3A37">
      <w:pPr>
        <w:pStyle w:val="Level1"/>
        <w:rPr>
          <w:rFonts w:ascii="Montserrat" w:hAnsi="Montserrat"/>
        </w:rPr>
      </w:pPr>
      <w:r w:rsidRPr="00733E66">
        <w:rPr>
          <w:rFonts w:ascii="Montserrat" w:hAnsi="Montserrat"/>
        </w:rPr>
        <w:t xml:space="preserve">the College’s Mission Statement and corporate </w:t>
      </w:r>
      <w:r w:rsidR="006362C8" w:rsidRPr="00733E66">
        <w:rPr>
          <w:rFonts w:ascii="Montserrat" w:hAnsi="Montserrat"/>
        </w:rPr>
        <w:t>objectives.</w:t>
      </w:r>
    </w:p>
    <w:p w14:paraId="064E45C4" w14:textId="4A06A9F0" w:rsidR="004E3A37" w:rsidRPr="00733E66" w:rsidRDefault="004E3A37" w:rsidP="004E3A37">
      <w:pPr>
        <w:pStyle w:val="Level1"/>
        <w:rPr>
          <w:rFonts w:ascii="Montserrat" w:hAnsi="Montserrat"/>
        </w:rPr>
      </w:pPr>
      <w:r w:rsidRPr="00733E66">
        <w:rPr>
          <w:rFonts w:ascii="Montserrat" w:hAnsi="Montserrat"/>
        </w:rPr>
        <w:t xml:space="preserve">the College’s Strategic </w:t>
      </w:r>
      <w:r w:rsidR="006362C8" w:rsidRPr="00733E66">
        <w:rPr>
          <w:rFonts w:ascii="Montserrat" w:hAnsi="Montserrat"/>
        </w:rPr>
        <w:t>Plan.</w:t>
      </w:r>
    </w:p>
    <w:p w14:paraId="03D7178B" w14:textId="77777777" w:rsidR="004E3A37" w:rsidRPr="00733E66" w:rsidRDefault="004E3A37" w:rsidP="004E3A37">
      <w:pPr>
        <w:pStyle w:val="Level1"/>
        <w:rPr>
          <w:rFonts w:ascii="Montserrat" w:hAnsi="Montserrat"/>
        </w:rPr>
      </w:pPr>
      <w:r w:rsidRPr="00733E66">
        <w:rPr>
          <w:rFonts w:ascii="Montserrat" w:hAnsi="Montserrat"/>
        </w:rPr>
        <w:t>the College’s policies that extend to Governing Body members, including the College’s policies on equal opportunities and freedom of speech, the anti-bribery policy as required by the Bribery Act 2010, and the College’s policy on safeguarding learners.</w:t>
      </w:r>
    </w:p>
    <w:p w14:paraId="6DAEF0D5" w14:textId="77777777" w:rsidR="004E3A37" w:rsidRPr="00733E66" w:rsidRDefault="004E3A37" w:rsidP="004E3A37">
      <w:pPr>
        <w:pStyle w:val="Level1"/>
        <w:spacing w:after="0" w:line="240" w:lineRule="auto"/>
        <w:rPr>
          <w:rFonts w:ascii="Montserrat" w:hAnsi="Montserrat"/>
        </w:rPr>
      </w:pPr>
      <w:r w:rsidRPr="00733E66">
        <w:rPr>
          <w:rFonts w:ascii="Montserrat" w:hAnsi="Montserrat"/>
        </w:rPr>
        <w:t>the principles laid down by the Committee on Standards in Public Life (Nolan Committee) for those holding public office, namely:</w:t>
      </w:r>
    </w:p>
    <w:p w14:paraId="6B5A0434" w14:textId="7B6333B0" w:rsidR="004E3A37" w:rsidRPr="00733E66" w:rsidRDefault="006362C8" w:rsidP="004E3A37">
      <w:pPr>
        <w:pStyle w:val="Bullet3"/>
        <w:spacing w:after="0" w:line="240" w:lineRule="auto"/>
        <w:rPr>
          <w:rFonts w:ascii="Montserrat" w:eastAsia="Batang" w:hAnsi="Montserrat" w:cs="Batang"/>
        </w:rPr>
      </w:pPr>
      <w:r w:rsidRPr="00733E66">
        <w:rPr>
          <w:rFonts w:ascii="Montserrat" w:hAnsi="Montserrat"/>
        </w:rPr>
        <w:t>selflessness.</w:t>
      </w:r>
    </w:p>
    <w:p w14:paraId="77601D39" w14:textId="793BB811" w:rsidR="004E3A37" w:rsidRPr="00733E66" w:rsidRDefault="006362C8" w:rsidP="004E3A37">
      <w:pPr>
        <w:pStyle w:val="Bullet3"/>
        <w:spacing w:after="0" w:line="240" w:lineRule="auto"/>
        <w:rPr>
          <w:rFonts w:ascii="Montserrat" w:eastAsia="Batang" w:hAnsi="Montserrat" w:cs="Batang"/>
        </w:rPr>
      </w:pPr>
      <w:r w:rsidRPr="00733E66">
        <w:rPr>
          <w:rFonts w:ascii="Montserrat" w:hAnsi="Montserrat"/>
        </w:rPr>
        <w:t>integrity.</w:t>
      </w:r>
    </w:p>
    <w:p w14:paraId="3D4E07EC" w14:textId="4B3C6678" w:rsidR="004E3A37" w:rsidRPr="00733E66" w:rsidRDefault="006362C8" w:rsidP="004E3A37">
      <w:pPr>
        <w:pStyle w:val="Bullet3"/>
        <w:spacing w:after="0" w:line="240" w:lineRule="auto"/>
        <w:rPr>
          <w:rFonts w:ascii="Montserrat" w:eastAsia="Batang" w:hAnsi="Montserrat" w:cs="Batang"/>
        </w:rPr>
      </w:pPr>
      <w:r w:rsidRPr="00733E66">
        <w:rPr>
          <w:rFonts w:ascii="Montserrat" w:hAnsi="Montserrat"/>
        </w:rPr>
        <w:t>objectivity.</w:t>
      </w:r>
    </w:p>
    <w:p w14:paraId="7592B815" w14:textId="4B7B2F94" w:rsidR="004E3A37" w:rsidRPr="00733E66" w:rsidRDefault="006362C8" w:rsidP="004E3A37">
      <w:pPr>
        <w:pStyle w:val="Bullet3"/>
        <w:spacing w:after="0" w:line="240" w:lineRule="auto"/>
        <w:rPr>
          <w:rFonts w:ascii="Montserrat" w:hAnsi="Montserrat"/>
        </w:rPr>
      </w:pPr>
      <w:r w:rsidRPr="00733E66">
        <w:rPr>
          <w:rFonts w:ascii="Montserrat" w:hAnsi="Montserrat"/>
        </w:rPr>
        <w:t>accountability.</w:t>
      </w:r>
    </w:p>
    <w:p w14:paraId="18ACE52F" w14:textId="70807BE9" w:rsidR="004E3A37" w:rsidRPr="00733E66" w:rsidRDefault="006362C8" w:rsidP="004E3A37">
      <w:pPr>
        <w:pStyle w:val="Bullet3"/>
        <w:spacing w:after="0" w:line="240" w:lineRule="auto"/>
        <w:rPr>
          <w:rFonts w:ascii="Montserrat" w:eastAsia="Batang" w:hAnsi="Montserrat" w:cs="Batang"/>
        </w:rPr>
      </w:pPr>
      <w:r w:rsidRPr="00733E66">
        <w:rPr>
          <w:rFonts w:ascii="Montserrat" w:hAnsi="Montserrat"/>
        </w:rPr>
        <w:t>openness.</w:t>
      </w:r>
    </w:p>
    <w:p w14:paraId="3BE0F0C0" w14:textId="77777777" w:rsidR="004E3A37" w:rsidRPr="00733E66" w:rsidRDefault="004E3A37" w:rsidP="004E3A37">
      <w:pPr>
        <w:pStyle w:val="Bullet3"/>
        <w:spacing w:after="0" w:line="240" w:lineRule="auto"/>
        <w:rPr>
          <w:rFonts w:ascii="Montserrat" w:eastAsia="Batang" w:hAnsi="Montserrat" w:cs="Batang"/>
        </w:rPr>
      </w:pPr>
      <w:r w:rsidRPr="00733E66">
        <w:rPr>
          <w:rFonts w:ascii="Montserrat" w:hAnsi="Montserrat"/>
        </w:rPr>
        <w:t>honesty; and</w:t>
      </w:r>
    </w:p>
    <w:p w14:paraId="3F80C3D3" w14:textId="77777777" w:rsidR="004E3A37" w:rsidRPr="00733E66" w:rsidRDefault="004E3A37" w:rsidP="004E3A37">
      <w:pPr>
        <w:pStyle w:val="Bullet3"/>
        <w:spacing w:after="0" w:line="240" w:lineRule="auto"/>
        <w:rPr>
          <w:rFonts w:ascii="Montserrat" w:eastAsia="Batang" w:hAnsi="Montserrat" w:cs="Batang"/>
        </w:rPr>
      </w:pPr>
      <w:r w:rsidRPr="00733E66">
        <w:rPr>
          <w:rFonts w:ascii="Montserrat" w:hAnsi="Montserrat"/>
        </w:rPr>
        <w:t>leadership.</w:t>
      </w:r>
    </w:p>
    <w:p w14:paraId="49E559D5" w14:textId="77777777" w:rsidR="004E3A37" w:rsidRPr="00733E66" w:rsidRDefault="004E3A37" w:rsidP="004E3A37">
      <w:pPr>
        <w:pStyle w:val="Bullet3"/>
        <w:numPr>
          <w:ilvl w:val="0"/>
          <w:numId w:val="0"/>
        </w:numPr>
        <w:spacing w:after="0" w:line="240" w:lineRule="auto"/>
        <w:ind w:left="3119"/>
        <w:rPr>
          <w:rFonts w:ascii="Montserrat" w:eastAsia="Batang" w:hAnsi="Montserrat" w:cs="Batang"/>
        </w:rPr>
      </w:pPr>
    </w:p>
    <w:p w14:paraId="7EB41498" w14:textId="08CDDBF3" w:rsidR="004E3A37" w:rsidRPr="00733E66" w:rsidRDefault="004E3A37" w:rsidP="004E3A37">
      <w:pPr>
        <w:pStyle w:val="Body"/>
        <w:ind w:left="851"/>
        <w:rPr>
          <w:rFonts w:ascii="Montserrat" w:hAnsi="Montserrat"/>
        </w:rPr>
      </w:pPr>
      <w:r w:rsidRPr="00733E66">
        <w:rPr>
          <w:rFonts w:ascii="Montserrat" w:hAnsi="Montserrat"/>
        </w:rPr>
        <w:t xml:space="preserve">An extract from the report of the Nolan Committee setting out these Principles in more detail is set out at Appendix </w:t>
      </w:r>
      <w:r w:rsidR="006362C8" w:rsidRPr="00733E66">
        <w:rPr>
          <w:rFonts w:ascii="Montserrat" w:hAnsi="Montserrat"/>
        </w:rPr>
        <w:t>1.</w:t>
      </w:r>
    </w:p>
    <w:p w14:paraId="5D8711B7" w14:textId="2927E40F" w:rsidR="004E3A37" w:rsidRPr="00733E66" w:rsidRDefault="004E3A37" w:rsidP="004E3A37">
      <w:pPr>
        <w:pStyle w:val="Level1"/>
        <w:rPr>
          <w:rFonts w:ascii="Montserrat" w:hAnsi="Montserrat"/>
        </w:rPr>
      </w:pPr>
      <w:r w:rsidRPr="00733E66">
        <w:rPr>
          <w:rFonts w:ascii="Montserrat" w:hAnsi="Montserrat"/>
        </w:rPr>
        <w:t xml:space="preserve">the Joint Audit Code of Practice issued by the </w:t>
      </w:r>
      <w:r w:rsidR="006362C8" w:rsidRPr="00733E66">
        <w:rPr>
          <w:rFonts w:ascii="Montserrat" w:hAnsi="Montserrat"/>
        </w:rPr>
        <w:t>DFE.</w:t>
      </w:r>
    </w:p>
    <w:p w14:paraId="21BF751F" w14:textId="09A2E795" w:rsidR="004E3A37" w:rsidRPr="00733E66" w:rsidRDefault="004E3A37" w:rsidP="004E3A37">
      <w:pPr>
        <w:pStyle w:val="Level1"/>
        <w:rPr>
          <w:rFonts w:ascii="Montserrat" w:hAnsi="Montserrat"/>
        </w:rPr>
      </w:pPr>
      <w:r w:rsidRPr="00733E66">
        <w:rPr>
          <w:rFonts w:ascii="Montserrat" w:hAnsi="Montserrat"/>
        </w:rPr>
        <w:t xml:space="preserve">the Code of Good Governance and the UK Corporation Governance Code (formerly the Combined Code on Corporate Governance) published by the Financial Report </w:t>
      </w:r>
      <w:r w:rsidR="006362C8" w:rsidRPr="00733E66">
        <w:rPr>
          <w:rFonts w:ascii="Montserrat" w:hAnsi="Montserrat"/>
        </w:rPr>
        <w:t>Council.</w:t>
      </w:r>
    </w:p>
    <w:p w14:paraId="48FCDF5B" w14:textId="0F7B465D" w:rsidR="004E3A37" w:rsidRPr="00733E66" w:rsidRDefault="006362C8" w:rsidP="004E3A37">
      <w:pPr>
        <w:pStyle w:val="Level1"/>
        <w:rPr>
          <w:rFonts w:ascii="Montserrat" w:hAnsi="Montserrat"/>
        </w:rPr>
      </w:pPr>
      <w:r w:rsidRPr="00733E66">
        <w:rPr>
          <w:rFonts w:ascii="Montserrat" w:hAnsi="Montserrat"/>
        </w:rPr>
        <w:t xml:space="preserve">AoC Further Education Code of Good Governance </w:t>
      </w:r>
    </w:p>
    <w:p w14:paraId="28118FA2" w14:textId="77777777" w:rsidR="004E3A37" w:rsidRPr="00733E66" w:rsidRDefault="004E3A37" w:rsidP="004E3A37">
      <w:pPr>
        <w:pStyle w:val="Body"/>
        <w:rPr>
          <w:rFonts w:ascii="Montserrat" w:hAnsi="Montserrat"/>
        </w:rPr>
      </w:pPr>
      <w:r w:rsidRPr="00733E66">
        <w:rPr>
          <w:rFonts w:ascii="Montserrat" w:hAnsi="Montserrat"/>
        </w:rPr>
        <w:br w:type="page"/>
      </w:r>
    </w:p>
    <w:p w14:paraId="44C01111" w14:textId="77777777" w:rsidR="004E3A37" w:rsidRPr="00733E66" w:rsidRDefault="004E3A37" w:rsidP="004E3A37">
      <w:pPr>
        <w:pStyle w:val="Body"/>
        <w:rPr>
          <w:rFonts w:ascii="Montserrat" w:hAnsi="Montserrat"/>
          <w:b/>
        </w:rPr>
      </w:pPr>
      <w:r w:rsidRPr="00733E66">
        <w:rPr>
          <w:rFonts w:ascii="Montserrat" w:hAnsi="Montserrat"/>
          <w:b/>
          <w:sz w:val="24"/>
          <w:szCs w:val="24"/>
        </w:rPr>
        <w:lastRenderedPageBreak/>
        <w:t>APPENDIX 1</w:t>
      </w:r>
      <w:r w:rsidRPr="00733E66">
        <w:rPr>
          <w:rFonts w:ascii="Montserrat" w:hAnsi="Montserrat"/>
          <w:b/>
          <w:sz w:val="24"/>
          <w:szCs w:val="24"/>
        </w:rPr>
        <w:fldChar w:fldCharType="begin"/>
      </w:r>
      <w:r w:rsidRPr="00733E66">
        <w:rPr>
          <w:rFonts w:ascii="Montserrat" w:hAnsi="Montserrat"/>
          <w:b/>
          <w:sz w:val="24"/>
          <w:szCs w:val="24"/>
        </w:rPr>
        <w:instrText xml:space="preserve"> TC "</w:instrText>
      </w:r>
      <w:bookmarkStart w:id="30" w:name="_Toc143941589"/>
      <w:bookmarkStart w:id="31" w:name="_Toc514232185"/>
      <w:r w:rsidRPr="00733E66">
        <w:rPr>
          <w:rFonts w:ascii="Montserrat" w:hAnsi="Montserrat"/>
          <w:b/>
          <w:sz w:val="24"/>
          <w:szCs w:val="24"/>
        </w:rPr>
        <w:instrText>APPENDIX 1</w:instrText>
      </w:r>
      <w:bookmarkEnd w:id="30"/>
      <w:bookmarkEnd w:id="31"/>
      <w:r w:rsidRPr="00733E66">
        <w:rPr>
          <w:rFonts w:ascii="Montserrat" w:hAnsi="Montserrat"/>
          <w:b/>
          <w:sz w:val="24"/>
          <w:szCs w:val="24"/>
        </w:rPr>
        <w:instrText xml:space="preserve">" \l 5 </w:instrText>
      </w:r>
      <w:r w:rsidRPr="00733E66">
        <w:rPr>
          <w:rFonts w:ascii="Montserrat" w:hAnsi="Montserrat"/>
          <w:b/>
          <w:sz w:val="24"/>
          <w:szCs w:val="24"/>
        </w:rPr>
        <w:fldChar w:fldCharType="end"/>
      </w:r>
    </w:p>
    <w:p w14:paraId="175BA380" w14:textId="77777777" w:rsidR="004E3A37" w:rsidRPr="00733E66" w:rsidRDefault="004E3A37" w:rsidP="004E3A37">
      <w:pPr>
        <w:rPr>
          <w:rFonts w:ascii="Montserrat" w:hAnsi="Montserrat"/>
          <w:b/>
        </w:rPr>
      </w:pPr>
      <w:r w:rsidRPr="00733E66">
        <w:rPr>
          <w:rFonts w:ascii="Montserrat" w:hAnsi="Montserrat"/>
          <w:b/>
        </w:rPr>
        <w:t>The Seven Principles of Public Life</w:t>
      </w:r>
    </w:p>
    <w:p w14:paraId="319C35AD" w14:textId="77777777" w:rsidR="004E3A37" w:rsidRPr="00733E66" w:rsidRDefault="004E3A37" w:rsidP="004E3A37">
      <w:pPr>
        <w:pStyle w:val="Body"/>
        <w:rPr>
          <w:rFonts w:ascii="Montserrat" w:hAnsi="Montserrat"/>
        </w:rPr>
      </w:pPr>
      <w:r w:rsidRPr="00733E66">
        <w:rPr>
          <w:rFonts w:ascii="Montserrat" w:hAnsi="Montserrat"/>
        </w:rPr>
        <w:t>The following is an extract from the Second Report of the Nolan Committee on Standards in Public Life, May 199</w:t>
      </w:r>
      <w:r w:rsidR="00F7188F" w:rsidRPr="00733E66">
        <w:rPr>
          <w:rFonts w:ascii="Montserrat" w:hAnsi="Montserrat"/>
        </w:rPr>
        <w:t>5.</w:t>
      </w:r>
    </w:p>
    <w:p w14:paraId="50C3EEF6" w14:textId="77777777" w:rsidR="004E3A37" w:rsidRPr="00733E66" w:rsidRDefault="004E3A37" w:rsidP="004E3A37">
      <w:pPr>
        <w:rPr>
          <w:rStyle w:val="Level2asHeadingtext"/>
          <w:rFonts w:ascii="Montserrat" w:hAnsi="Montserrat"/>
        </w:rPr>
      </w:pPr>
      <w:r w:rsidRPr="00733E66">
        <w:rPr>
          <w:rStyle w:val="Level2asHeadingtext"/>
          <w:rFonts w:ascii="Montserrat" w:hAnsi="Montserrat"/>
        </w:rPr>
        <w:t>SELFLESSNESS</w:t>
      </w:r>
    </w:p>
    <w:p w14:paraId="07B3274A" w14:textId="55E1926E" w:rsidR="004E3A37" w:rsidRPr="00733E66" w:rsidRDefault="004E3A37" w:rsidP="004E3A37">
      <w:pPr>
        <w:pStyle w:val="Body"/>
        <w:rPr>
          <w:rFonts w:ascii="Montserrat" w:hAnsi="Montserrat"/>
        </w:rPr>
      </w:pPr>
      <w:r w:rsidRPr="00733E66">
        <w:rPr>
          <w:rFonts w:ascii="Montserrat" w:hAnsi="Montserrat"/>
        </w:rPr>
        <w:t xml:space="preserve">Holders of public office should take decisions solely in terms of the public interest.  They should not do so </w:t>
      </w:r>
      <w:r w:rsidR="006362C8" w:rsidRPr="00733E66">
        <w:rPr>
          <w:rFonts w:ascii="Montserrat" w:hAnsi="Montserrat"/>
        </w:rPr>
        <w:t>to</w:t>
      </w:r>
      <w:r w:rsidRPr="00733E66">
        <w:rPr>
          <w:rFonts w:ascii="Montserrat" w:hAnsi="Montserrat"/>
        </w:rPr>
        <w:t xml:space="preserve"> gain financial or other material benefits for themselves, their family, or their friends.</w:t>
      </w:r>
    </w:p>
    <w:p w14:paraId="7EF70624" w14:textId="77777777" w:rsidR="004E3A37" w:rsidRPr="00733E66" w:rsidRDefault="004E3A37" w:rsidP="004E3A37">
      <w:pPr>
        <w:rPr>
          <w:rFonts w:ascii="Montserrat" w:hAnsi="Montserrat"/>
          <w:b/>
        </w:rPr>
      </w:pPr>
      <w:r w:rsidRPr="00733E66">
        <w:rPr>
          <w:rFonts w:ascii="Montserrat" w:hAnsi="Montserrat"/>
          <w:b/>
        </w:rPr>
        <w:t>INTEGRITY</w:t>
      </w:r>
    </w:p>
    <w:p w14:paraId="65B37F1F" w14:textId="77777777" w:rsidR="004E3A37" w:rsidRPr="00733E66" w:rsidRDefault="004E3A37" w:rsidP="004E3A37">
      <w:pPr>
        <w:pStyle w:val="Body"/>
        <w:rPr>
          <w:rFonts w:ascii="Montserrat" w:hAnsi="Montserrat"/>
        </w:rPr>
      </w:pPr>
      <w:r w:rsidRPr="00733E66">
        <w:rPr>
          <w:rFonts w:ascii="Montserrat" w:hAnsi="Montserrat"/>
        </w:rPr>
        <w:t>Holders of public office should not place themselves under any financial or other obligation to outside individuals or organisations that might influence them in the performance of their official duties.</w:t>
      </w:r>
    </w:p>
    <w:p w14:paraId="3220C5C5" w14:textId="77777777" w:rsidR="004E3A37" w:rsidRPr="00733E66" w:rsidRDefault="004E3A37" w:rsidP="004E3A37">
      <w:pPr>
        <w:rPr>
          <w:rFonts w:ascii="Montserrat" w:hAnsi="Montserrat"/>
          <w:b/>
        </w:rPr>
      </w:pPr>
      <w:r w:rsidRPr="00733E66">
        <w:rPr>
          <w:rFonts w:ascii="Montserrat" w:hAnsi="Montserrat"/>
          <w:b/>
        </w:rPr>
        <w:t>OBJECTIVITY</w:t>
      </w:r>
    </w:p>
    <w:p w14:paraId="2E4FD38F" w14:textId="77777777" w:rsidR="004E3A37" w:rsidRPr="00733E66" w:rsidRDefault="004E3A37" w:rsidP="004E3A37">
      <w:pPr>
        <w:pStyle w:val="Body"/>
        <w:rPr>
          <w:rFonts w:ascii="Montserrat" w:hAnsi="Montserrat"/>
        </w:rPr>
      </w:pPr>
      <w:r w:rsidRPr="00733E66">
        <w:rPr>
          <w:rFonts w:ascii="Montserrat" w:hAnsi="Montserrat"/>
        </w:rPr>
        <w:t>In carrying out public business, including making public appointments, awarding contracts, or recommending individuals for rewards and benefits, holders of public office should make choices on merit.</w:t>
      </w:r>
    </w:p>
    <w:p w14:paraId="4773E93E" w14:textId="77777777" w:rsidR="004E3A37" w:rsidRPr="00733E66" w:rsidRDefault="004E3A37" w:rsidP="004E3A37">
      <w:pPr>
        <w:rPr>
          <w:rFonts w:ascii="Montserrat" w:hAnsi="Montserrat"/>
          <w:b/>
        </w:rPr>
      </w:pPr>
      <w:r w:rsidRPr="00733E66">
        <w:rPr>
          <w:rFonts w:ascii="Montserrat" w:hAnsi="Montserrat"/>
          <w:b/>
        </w:rPr>
        <w:t>ACCOUNTABILITY</w:t>
      </w:r>
    </w:p>
    <w:p w14:paraId="44C7D6A0" w14:textId="77777777" w:rsidR="004E3A37" w:rsidRPr="00733E66" w:rsidRDefault="004E3A37" w:rsidP="004E3A37">
      <w:pPr>
        <w:pStyle w:val="Body"/>
        <w:rPr>
          <w:rFonts w:ascii="Montserrat" w:hAnsi="Montserrat"/>
        </w:rPr>
      </w:pPr>
      <w:r w:rsidRPr="00733E66">
        <w:rPr>
          <w:rFonts w:ascii="Montserrat" w:hAnsi="Montserrat"/>
        </w:rPr>
        <w:t>Holders of public office are accountable for their decisions and actions to the public and must submit themselves to whatever scrutiny is appropriate to their office.</w:t>
      </w:r>
    </w:p>
    <w:p w14:paraId="41818F91" w14:textId="77777777" w:rsidR="004E3A37" w:rsidRPr="00733E66" w:rsidRDefault="004E3A37" w:rsidP="004E3A37">
      <w:pPr>
        <w:rPr>
          <w:rFonts w:ascii="Montserrat" w:hAnsi="Montserrat"/>
          <w:b/>
        </w:rPr>
      </w:pPr>
      <w:r w:rsidRPr="00733E66">
        <w:rPr>
          <w:rFonts w:ascii="Montserrat" w:hAnsi="Montserrat"/>
          <w:b/>
        </w:rPr>
        <w:t>OPENNESS</w:t>
      </w:r>
    </w:p>
    <w:p w14:paraId="226D868B" w14:textId="77777777" w:rsidR="004E3A37" w:rsidRPr="00733E66" w:rsidRDefault="004E3A37" w:rsidP="004E3A37">
      <w:pPr>
        <w:pStyle w:val="Body"/>
        <w:rPr>
          <w:rFonts w:ascii="Montserrat" w:hAnsi="Montserrat"/>
        </w:rPr>
      </w:pPr>
      <w:r w:rsidRPr="00733E66">
        <w:rPr>
          <w:rFonts w:ascii="Montserrat" w:hAnsi="Montserrat"/>
        </w:rPr>
        <w:t>Holders of public office should be as open as possible about all the decisions and actions that they take.  They should give reasons for their decisions and restrict information only when the wider public interest clearly demands.</w:t>
      </w:r>
    </w:p>
    <w:p w14:paraId="5ECF464E" w14:textId="77777777" w:rsidR="004E3A37" w:rsidRPr="00733E66" w:rsidRDefault="004E3A37" w:rsidP="004E3A37">
      <w:pPr>
        <w:rPr>
          <w:rFonts w:ascii="Montserrat" w:hAnsi="Montserrat"/>
          <w:b/>
        </w:rPr>
      </w:pPr>
      <w:r w:rsidRPr="00733E66">
        <w:rPr>
          <w:rFonts w:ascii="Montserrat" w:hAnsi="Montserrat"/>
          <w:b/>
        </w:rPr>
        <w:t>HONESTY</w:t>
      </w:r>
    </w:p>
    <w:p w14:paraId="50C906EF" w14:textId="77777777" w:rsidR="004E3A37" w:rsidRPr="00733E66" w:rsidRDefault="004E3A37" w:rsidP="004E3A37">
      <w:pPr>
        <w:pStyle w:val="Body"/>
        <w:rPr>
          <w:rFonts w:ascii="Montserrat" w:hAnsi="Montserrat"/>
        </w:rPr>
      </w:pPr>
      <w:r w:rsidRPr="00733E66">
        <w:rPr>
          <w:rFonts w:ascii="Montserrat" w:hAnsi="Montserrat"/>
        </w:rPr>
        <w:t>Holders of public office have a duty to declare any private interests relating to their public duties and to take steps to resolve any conflicts arising in a way that protects the public interest.</w:t>
      </w:r>
    </w:p>
    <w:p w14:paraId="4B1BEE8B" w14:textId="77777777" w:rsidR="004E3A37" w:rsidRPr="00733E66" w:rsidRDefault="004E3A37" w:rsidP="004E3A37">
      <w:pPr>
        <w:rPr>
          <w:rFonts w:ascii="Montserrat" w:hAnsi="Montserrat"/>
          <w:b/>
        </w:rPr>
      </w:pPr>
      <w:r w:rsidRPr="00733E66">
        <w:rPr>
          <w:rFonts w:ascii="Montserrat" w:hAnsi="Montserrat"/>
          <w:b/>
        </w:rPr>
        <w:t>LEADERSHIP</w:t>
      </w:r>
    </w:p>
    <w:p w14:paraId="099B1DAC" w14:textId="77777777" w:rsidR="004E3A37" w:rsidRPr="00733E66" w:rsidRDefault="004E3A37" w:rsidP="004E3A37">
      <w:pPr>
        <w:pStyle w:val="Body"/>
        <w:rPr>
          <w:rFonts w:ascii="Montserrat" w:hAnsi="Montserrat"/>
        </w:rPr>
      </w:pPr>
      <w:r w:rsidRPr="00733E66">
        <w:rPr>
          <w:rFonts w:ascii="Montserrat" w:hAnsi="Montserrat"/>
        </w:rPr>
        <w:t xml:space="preserve">Holders of public office should promote and support these principles by leadership and example. </w:t>
      </w:r>
    </w:p>
    <w:p w14:paraId="1ECDF46D" w14:textId="77777777" w:rsidR="004E3A37" w:rsidRPr="00733E66" w:rsidRDefault="004E3A37" w:rsidP="004E3A37">
      <w:pPr>
        <w:pStyle w:val="ScheduleTitle"/>
        <w:spacing w:after="0"/>
        <w:jc w:val="left"/>
        <w:rPr>
          <w:rFonts w:ascii="Montserrat" w:hAnsi="Montserrat"/>
        </w:rPr>
      </w:pPr>
      <w:r w:rsidRPr="00733E66">
        <w:rPr>
          <w:rFonts w:ascii="Montserrat" w:hAnsi="Montserrat"/>
        </w:rPr>
        <w:br w:type="page"/>
      </w:r>
      <w:r w:rsidRPr="00733E66">
        <w:rPr>
          <w:rFonts w:ascii="Montserrat" w:hAnsi="Montserrat"/>
        </w:rPr>
        <w:lastRenderedPageBreak/>
        <w:t>APPENDIX 2</w:t>
      </w:r>
    </w:p>
    <w:p w14:paraId="5E26C220" w14:textId="77777777" w:rsidR="004E3A37" w:rsidRPr="00733E66" w:rsidRDefault="004E3A37" w:rsidP="004E3A37">
      <w:pPr>
        <w:pStyle w:val="ScheduleTitle"/>
        <w:spacing w:after="0"/>
        <w:jc w:val="left"/>
        <w:rPr>
          <w:rFonts w:ascii="Montserrat" w:hAnsi="Montserrat"/>
        </w:rPr>
      </w:pPr>
      <w:r w:rsidRPr="00733E66">
        <w:rPr>
          <w:rFonts w:ascii="Montserrat" w:hAnsi="Montserrat"/>
        </w:rPr>
        <w:fldChar w:fldCharType="begin"/>
      </w:r>
      <w:r w:rsidRPr="00733E66">
        <w:rPr>
          <w:rFonts w:ascii="Montserrat" w:hAnsi="Montserrat"/>
        </w:rPr>
        <w:instrText xml:space="preserve"> TC "</w:instrText>
      </w:r>
      <w:bookmarkStart w:id="32" w:name="_Toc143941590"/>
      <w:bookmarkStart w:id="33" w:name="_Toc514232186"/>
      <w:r w:rsidRPr="00733E66">
        <w:rPr>
          <w:rFonts w:ascii="Montserrat" w:hAnsi="Montserrat"/>
        </w:rPr>
        <w:instrText>APPENDIX 2</w:instrText>
      </w:r>
      <w:bookmarkEnd w:id="32"/>
      <w:bookmarkEnd w:id="33"/>
      <w:r w:rsidRPr="00733E66">
        <w:rPr>
          <w:rFonts w:ascii="Montserrat" w:hAnsi="Montserrat"/>
        </w:rPr>
        <w:instrText xml:space="preserve">" \l 5 </w:instrText>
      </w:r>
      <w:r w:rsidRPr="00733E66">
        <w:rPr>
          <w:rFonts w:ascii="Montserrat" w:hAnsi="Montserrat"/>
        </w:rPr>
        <w:fldChar w:fldCharType="end"/>
      </w:r>
    </w:p>
    <w:p w14:paraId="0FF23F3D" w14:textId="4DDDF875" w:rsidR="004E3A37" w:rsidRDefault="006362C8" w:rsidP="004E3A37">
      <w:pPr>
        <w:pStyle w:val="ScheduleTitle"/>
        <w:spacing w:after="0"/>
        <w:jc w:val="left"/>
        <w:rPr>
          <w:rFonts w:ascii="Montserrat" w:hAnsi="Montserrat"/>
        </w:rPr>
      </w:pPr>
      <w:r w:rsidRPr="00733E66">
        <w:rPr>
          <w:rFonts w:ascii="Montserrat" w:hAnsi="Montserrat"/>
        </w:rPr>
        <w:t xml:space="preserve">AoC Further Education Code of Good Governance </w:t>
      </w:r>
    </w:p>
    <w:p w14:paraId="0E9C2E71" w14:textId="77777777" w:rsidR="00AE277F" w:rsidRDefault="00AE277F" w:rsidP="004E3A37">
      <w:pPr>
        <w:pStyle w:val="ScheduleTitle"/>
        <w:spacing w:after="0"/>
        <w:jc w:val="left"/>
        <w:rPr>
          <w:rFonts w:ascii="Montserrat" w:hAnsi="Montserrat"/>
        </w:rPr>
      </w:pPr>
    </w:p>
    <w:p w14:paraId="5E0327FC" w14:textId="77777777" w:rsidR="00AE277F" w:rsidRDefault="00AE277F" w:rsidP="004E3A37">
      <w:pPr>
        <w:pStyle w:val="ScheduleTitle"/>
        <w:spacing w:after="0"/>
        <w:jc w:val="left"/>
        <w:rPr>
          <w:rFonts w:ascii="Montserrat" w:hAnsi="Montserrat"/>
          <w:b w:val="0"/>
          <w:bCs/>
        </w:rPr>
      </w:pPr>
      <w:r w:rsidRPr="00AE277F">
        <w:rPr>
          <w:rFonts w:ascii="Montserrat" w:hAnsi="Montserrat"/>
          <w:b w:val="0"/>
          <w:bCs/>
        </w:rPr>
        <w:t xml:space="preserve">This code has been written specifically for the Further Education (FE) sector and is for general further education colleges, sixth form colleges, tertiary and specialist colleges and designated institutions in England1. Most of these are exempt charities (established under the Further and Higher Education Act 1992) or registered charities. A few, both charities and non-charities, are companies limited by guarantee. Charity law and company law, therefore, forms a fundamental part of governance. </w:t>
      </w:r>
    </w:p>
    <w:p w14:paraId="403ECB0A" w14:textId="77777777" w:rsidR="00AE277F" w:rsidRDefault="00AE277F" w:rsidP="004E3A37">
      <w:pPr>
        <w:pStyle w:val="ScheduleTitle"/>
        <w:spacing w:after="0"/>
        <w:jc w:val="left"/>
        <w:rPr>
          <w:rFonts w:ascii="Montserrat" w:hAnsi="Montserrat"/>
          <w:b w:val="0"/>
          <w:bCs/>
        </w:rPr>
      </w:pPr>
    </w:p>
    <w:p w14:paraId="505926EA" w14:textId="77777777" w:rsidR="00AE277F" w:rsidRDefault="00AE277F" w:rsidP="004E3A37">
      <w:pPr>
        <w:pStyle w:val="ScheduleTitle"/>
        <w:spacing w:after="0"/>
        <w:jc w:val="left"/>
        <w:rPr>
          <w:rFonts w:ascii="Montserrat" w:hAnsi="Montserrat"/>
          <w:b w:val="0"/>
          <w:bCs/>
        </w:rPr>
      </w:pPr>
      <w:r w:rsidRPr="00AE277F">
        <w:rPr>
          <w:rFonts w:ascii="Montserrat" w:hAnsi="Montserrat"/>
          <w:b w:val="0"/>
          <w:bCs/>
        </w:rPr>
        <w:t xml:space="preserve">This code covers post-16 and adult education provision. It aims to support a rigorous approach to governance in the English FE sector. It is for boards to consider as part of their governance improvement plans to ensure that governance is working as effectively as possible. </w:t>
      </w:r>
    </w:p>
    <w:p w14:paraId="5D21232E" w14:textId="77777777" w:rsidR="00AE277F" w:rsidRDefault="00AE277F" w:rsidP="004E3A37">
      <w:pPr>
        <w:pStyle w:val="ScheduleTitle"/>
        <w:spacing w:after="0"/>
        <w:jc w:val="left"/>
        <w:rPr>
          <w:rFonts w:ascii="Montserrat" w:hAnsi="Montserrat"/>
          <w:b w:val="0"/>
          <w:bCs/>
        </w:rPr>
      </w:pPr>
    </w:p>
    <w:p w14:paraId="720B95C8" w14:textId="0736D1F4" w:rsidR="00AE277F" w:rsidRPr="00AE277F" w:rsidRDefault="00AE277F" w:rsidP="004E3A37">
      <w:pPr>
        <w:pStyle w:val="ScheduleTitle"/>
        <w:spacing w:after="0"/>
        <w:jc w:val="left"/>
        <w:rPr>
          <w:rFonts w:ascii="Montserrat" w:hAnsi="Montserrat"/>
          <w:b w:val="0"/>
          <w:bCs/>
        </w:rPr>
      </w:pPr>
      <w:r w:rsidRPr="00AE277F">
        <w:rPr>
          <w:rFonts w:ascii="Montserrat" w:hAnsi="Montserrat"/>
          <w:b w:val="0"/>
          <w:bCs/>
        </w:rPr>
        <w:t>The code has been developed in consultation with the FE sector and relevant stakeholders.  It is a code by the sector, for use by the sector. The code’s principles are universal and apply equally to all colleges. However, how the code’s requirements are met is likely to vary depending on the size, complexity, activities, and circumstances of each college.</w:t>
      </w:r>
    </w:p>
    <w:p w14:paraId="5B70B311" w14:textId="77777777" w:rsidR="004E3A37" w:rsidRPr="00733E66" w:rsidRDefault="004E3A37" w:rsidP="004E3A37">
      <w:pPr>
        <w:rPr>
          <w:rFonts w:ascii="Montserrat" w:hAnsi="Montserrat"/>
          <w:b/>
          <w:sz w:val="20"/>
          <w:szCs w:val="20"/>
        </w:rPr>
      </w:pPr>
    </w:p>
    <w:p w14:paraId="2205FF2A" w14:textId="36170FD7" w:rsidR="004E3A37" w:rsidRPr="00733E66" w:rsidRDefault="006362C8" w:rsidP="006362C8">
      <w:pPr>
        <w:rPr>
          <w:rFonts w:ascii="Montserrat" w:hAnsi="Montserrat"/>
          <w:sz w:val="20"/>
          <w:szCs w:val="20"/>
        </w:rPr>
      </w:pPr>
      <w:r w:rsidRPr="00733E66">
        <w:rPr>
          <w:rFonts w:ascii="Montserrat" w:hAnsi="Montserrat"/>
          <w:sz w:val="20"/>
          <w:szCs w:val="20"/>
        </w:rPr>
        <w:t xml:space="preserve">Governance Principles </w:t>
      </w:r>
    </w:p>
    <w:p w14:paraId="632A354D" w14:textId="77777777" w:rsidR="006362C8" w:rsidRPr="00733E66" w:rsidRDefault="006362C8" w:rsidP="006362C8">
      <w:pPr>
        <w:rPr>
          <w:rFonts w:ascii="Montserrat" w:hAnsi="Montserrat"/>
          <w:sz w:val="20"/>
          <w:szCs w:val="20"/>
        </w:rPr>
      </w:pPr>
    </w:p>
    <w:p w14:paraId="22C7C82F" w14:textId="3988EB37" w:rsidR="006362C8" w:rsidRPr="00733E66" w:rsidRDefault="006362C8" w:rsidP="006362C8">
      <w:pPr>
        <w:pStyle w:val="ListParagraph"/>
        <w:numPr>
          <w:ilvl w:val="0"/>
          <w:numId w:val="49"/>
        </w:numPr>
        <w:rPr>
          <w:rFonts w:ascii="Montserrat" w:hAnsi="Montserrat"/>
          <w:sz w:val="20"/>
          <w:szCs w:val="20"/>
        </w:rPr>
      </w:pPr>
      <w:r w:rsidRPr="00733E66">
        <w:rPr>
          <w:rFonts w:ascii="Montserrat" w:hAnsi="Montserrat"/>
          <w:sz w:val="20"/>
          <w:szCs w:val="20"/>
        </w:rPr>
        <w:t>Determination of aims and strategic oversight</w:t>
      </w:r>
    </w:p>
    <w:p w14:paraId="2AF9FF8E" w14:textId="582A4B8F" w:rsidR="006362C8" w:rsidRPr="00733E66" w:rsidRDefault="006362C8" w:rsidP="006362C8">
      <w:pPr>
        <w:pStyle w:val="ListParagraph"/>
        <w:numPr>
          <w:ilvl w:val="0"/>
          <w:numId w:val="49"/>
        </w:numPr>
        <w:rPr>
          <w:rFonts w:ascii="Montserrat" w:hAnsi="Montserrat"/>
          <w:sz w:val="20"/>
          <w:szCs w:val="20"/>
        </w:rPr>
      </w:pPr>
      <w:r w:rsidRPr="00733E66">
        <w:rPr>
          <w:rFonts w:ascii="Montserrat" w:hAnsi="Montserrat"/>
          <w:sz w:val="20"/>
          <w:szCs w:val="20"/>
        </w:rPr>
        <w:t>Responsibility and accountability</w:t>
      </w:r>
    </w:p>
    <w:p w14:paraId="78829999" w14:textId="17883BD9" w:rsidR="006362C8" w:rsidRPr="00733E66" w:rsidRDefault="006362C8" w:rsidP="006362C8">
      <w:pPr>
        <w:pStyle w:val="ListParagraph"/>
        <w:numPr>
          <w:ilvl w:val="0"/>
          <w:numId w:val="49"/>
        </w:numPr>
        <w:rPr>
          <w:rFonts w:ascii="Montserrat" w:hAnsi="Montserrat"/>
          <w:sz w:val="20"/>
          <w:szCs w:val="20"/>
        </w:rPr>
      </w:pPr>
      <w:r w:rsidRPr="00733E66">
        <w:rPr>
          <w:rFonts w:ascii="Montserrat" w:hAnsi="Montserrat"/>
          <w:sz w:val="20"/>
          <w:szCs w:val="20"/>
        </w:rPr>
        <w:t xml:space="preserve">Leadership and </w:t>
      </w:r>
    </w:p>
    <w:p w14:paraId="46ED6A3F" w14:textId="4556E32C" w:rsidR="006362C8" w:rsidRPr="00733E66" w:rsidRDefault="00733E66" w:rsidP="006362C8">
      <w:pPr>
        <w:pStyle w:val="ListParagraph"/>
        <w:numPr>
          <w:ilvl w:val="0"/>
          <w:numId w:val="49"/>
        </w:numPr>
        <w:rPr>
          <w:rFonts w:ascii="Montserrat" w:hAnsi="Montserrat"/>
          <w:sz w:val="20"/>
          <w:szCs w:val="20"/>
        </w:rPr>
      </w:pPr>
      <w:r w:rsidRPr="00733E66">
        <w:rPr>
          <w:rFonts w:ascii="Montserrat" w:hAnsi="Montserrat"/>
          <w:sz w:val="20"/>
          <w:szCs w:val="20"/>
        </w:rPr>
        <w:t>Collaboration and stakeholder engagement</w:t>
      </w:r>
    </w:p>
    <w:p w14:paraId="451737C0" w14:textId="635C1F36" w:rsidR="00733E66" w:rsidRPr="00733E66" w:rsidRDefault="00733E66" w:rsidP="006362C8">
      <w:pPr>
        <w:pStyle w:val="ListParagraph"/>
        <w:numPr>
          <w:ilvl w:val="0"/>
          <w:numId w:val="49"/>
        </w:numPr>
        <w:rPr>
          <w:rFonts w:ascii="Montserrat" w:hAnsi="Montserrat"/>
          <w:sz w:val="20"/>
          <w:szCs w:val="20"/>
        </w:rPr>
      </w:pPr>
      <w:r w:rsidRPr="00733E66">
        <w:rPr>
          <w:rFonts w:ascii="Montserrat" w:hAnsi="Montserrat"/>
          <w:sz w:val="20"/>
          <w:szCs w:val="20"/>
        </w:rPr>
        <w:t>Regulatory Compliance</w:t>
      </w:r>
    </w:p>
    <w:p w14:paraId="38187740" w14:textId="6D73E3FF" w:rsidR="00733E66" w:rsidRPr="00733E66" w:rsidRDefault="00733E66" w:rsidP="006362C8">
      <w:pPr>
        <w:pStyle w:val="ListParagraph"/>
        <w:numPr>
          <w:ilvl w:val="0"/>
          <w:numId w:val="49"/>
        </w:numPr>
        <w:rPr>
          <w:rFonts w:ascii="Montserrat" w:hAnsi="Montserrat"/>
          <w:sz w:val="20"/>
          <w:szCs w:val="20"/>
        </w:rPr>
      </w:pPr>
      <w:r w:rsidRPr="00733E66">
        <w:rPr>
          <w:rFonts w:ascii="Montserrat" w:hAnsi="Montserrat"/>
          <w:sz w:val="20"/>
          <w:szCs w:val="20"/>
        </w:rPr>
        <w:t>Board and organisational effectiveness</w:t>
      </w:r>
      <w:r w:rsidRPr="00733E66">
        <w:rPr>
          <w:rFonts w:ascii="Montserrat" w:hAnsi="Montserrat"/>
          <w:sz w:val="20"/>
          <w:szCs w:val="20"/>
        </w:rPr>
        <w:tab/>
      </w:r>
    </w:p>
    <w:p w14:paraId="5AB70469" w14:textId="77777777" w:rsidR="006362C8" w:rsidRPr="00733E66" w:rsidRDefault="006362C8" w:rsidP="006362C8">
      <w:pPr>
        <w:rPr>
          <w:rFonts w:ascii="Montserrat" w:hAnsi="Montserrat"/>
          <w:sz w:val="20"/>
          <w:szCs w:val="20"/>
        </w:rPr>
      </w:pPr>
    </w:p>
    <w:p w14:paraId="0A526C71" w14:textId="77777777" w:rsidR="006362C8" w:rsidRPr="00733E66" w:rsidRDefault="006362C8" w:rsidP="006362C8">
      <w:pPr>
        <w:rPr>
          <w:rFonts w:ascii="Montserrat" w:hAnsi="Montserrat"/>
          <w:sz w:val="20"/>
          <w:szCs w:val="20"/>
        </w:rPr>
      </w:pPr>
    </w:p>
    <w:p w14:paraId="5574249E" w14:textId="3BC130C6" w:rsidR="004E3A37" w:rsidRPr="00733E66" w:rsidRDefault="00733E66" w:rsidP="004E3A37">
      <w:pPr>
        <w:rPr>
          <w:rFonts w:ascii="Montserrat" w:hAnsi="Montserrat"/>
          <w:sz w:val="20"/>
          <w:szCs w:val="20"/>
        </w:rPr>
      </w:pPr>
      <w:r w:rsidRPr="00733E66">
        <w:rPr>
          <w:rFonts w:ascii="Montserrat" w:hAnsi="Montserrat"/>
          <w:sz w:val="20"/>
          <w:szCs w:val="20"/>
        </w:rPr>
        <w:t xml:space="preserve">Each Principle is broken down into four rationales </w:t>
      </w:r>
    </w:p>
    <w:p w14:paraId="21C77747" w14:textId="77777777" w:rsidR="00733E66" w:rsidRPr="00733E66" w:rsidRDefault="00733E66" w:rsidP="004E3A37">
      <w:pPr>
        <w:rPr>
          <w:rFonts w:ascii="Montserrat" w:hAnsi="Montserrat"/>
          <w:sz w:val="20"/>
          <w:szCs w:val="20"/>
        </w:rPr>
      </w:pPr>
    </w:p>
    <w:p w14:paraId="7F657F86" w14:textId="6D41EC87" w:rsidR="00733E66" w:rsidRPr="00733E66" w:rsidRDefault="00733E66" w:rsidP="00733E66">
      <w:pPr>
        <w:pStyle w:val="ListParagraph"/>
        <w:numPr>
          <w:ilvl w:val="0"/>
          <w:numId w:val="50"/>
        </w:numPr>
        <w:rPr>
          <w:rFonts w:ascii="Montserrat" w:hAnsi="Montserrat"/>
          <w:sz w:val="20"/>
          <w:szCs w:val="20"/>
        </w:rPr>
      </w:pPr>
      <w:r w:rsidRPr="00733E66">
        <w:rPr>
          <w:rFonts w:ascii="Montserrat" w:hAnsi="Montserrat"/>
          <w:sz w:val="20"/>
          <w:szCs w:val="20"/>
        </w:rPr>
        <w:t xml:space="preserve">Governance </w:t>
      </w:r>
      <w:r w:rsidRPr="00733E66">
        <w:rPr>
          <w:rFonts w:ascii="Montserrat" w:hAnsi="Montserrat"/>
          <w:b/>
          <w:bCs/>
          <w:sz w:val="20"/>
          <w:szCs w:val="20"/>
        </w:rPr>
        <w:t xml:space="preserve">behaviours </w:t>
      </w:r>
      <w:r w:rsidRPr="00733E66">
        <w:rPr>
          <w:rFonts w:ascii="Montserrat" w:hAnsi="Montserrat"/>
          <w:sz w:val="20"/>
          <w:szCs w:val="20"/>
        </w:rPr>
        <w:t>which support and promote the principle</w:t>
      </w:r>
    </w:p>
    <w:p w14:paraId="6A9E9804" w14:textId="0BFB08EF" w:rsidR="00733E66" w:rsidRPr="00733E66" w:rsidRDefault="00733E66" w:rsidP="00733E66">
      <w:pPr>
        <w:pStyle w:val="ListParagraph"/>
        <w:numPr>
          <w:ilvl w:val="0"/>
          <w:numId w:val="50"/>
        </w:numPr>
        <w:rPr>
          <w:rFonts w:ascii="Montserrat" w:hAnsi="Montserrat"/>
          <w:sz w:val="20"/>
          <w:szCs w:val="20"/>
        </w:rPr>
      </w:pPr>
      <w:r w:rsidRPr="00733E66">
        <w:rPr>
          <w:rFonts w:ascii="Montserrat" w:hAnsi="Montserrat"/>
          <w:sz w:val="20"/>
          <w:szCs w:val="20"/>
        </w:rPr>
        <w:t xml:space="preserve">Recommended </w:t>
      </w:r>
      <w:r w:rsidRPr="00733E66">
        <w:rPr>
          <w:rFonts w:ascii="Montserrat" w:hAnsi="Montserrat"/>
          <w:b/>
          <w:bCs/>
          <w:sz w:val="20"/>
          <w:szCs w:val="20"/>
        </w:rPr>
        <w:t>practices</w:t>
      </w:r>
      <w:r w:rsidRPr="00733E66">
        <w:rPr>
          <w:rFonts w:ascii="Montserrat" w:hAnsi="Montserrat"/>
          <w:sz w:val="20"/>
          <w:szCs w:val="20"/>
        </w:rPr>
        <w:t xml:space="preserve"> relevant to the principle (these are not exhaustive)</w:t>
      </w:r>
    </w:p>
    <w:p w14:paraId="66EC79A4" w14:textId="093FE753" w:rsidR="00733E66" w:rsidRPr="00733E66" w:rsidRDefault="00733E66" w:rsidP="00733E66">
      <w:pPr>
        <w:pStyle w:val="ListParagraph"/>
        <w:numPr>
          <w:ilvl w:val="0"/>
          <w:numId w:val="50"/>
        </w:numPr>
        <w:rPr>
          <w:rFonts w:ascii="Montserrat" w:hAnsi="Montserrat"/>
          <w:sz w:val="20"/>
          <w:szCs w:val="20"/>
        </w:rPr>
      </w:pPr>
      <w:r w:rsidRPr="00733E66">
        <w:rPr>
          <w:rFonts w:ascii="Montserrat" w:hAnsi="Montserrat"/>
          <w:sz w:val="20"/>
          <w:szCs w:val="20"/>
        </w:rPr>
        <w:t xml:space="preserve">The </w:t>
      </w:r>
      <w:r w:rsidRPr="00733E66">
        <w:rPr>
          <w:rFonts w:ascii="Montserrat" w:hAnsi="Montserrat"/>
          <w:b/>
          <w:bCs/>
          <w:sz w:val="20"/>
          <w:szCs w:val="20"/>
        </w:rPr>
        <w:t>outcome</w:t>
      </w:r>
      <w:r w:rsidRPr="00733E66">
        <w:rPr>
          <w:rFonts w:ascii="Montserrat" w:hAnsi="Montserrat"/>
          <w:sz w:val="20"/>
          <w:szCs w:val="20"/>
        </w:rPr>
        <w:t xml:space="preserve"> that the principle will achieve if good governance is embedded</w:t>
      </w:r>
    </w:p>
    <w:p w14:paraId="76AD5509" w14:textId="2D17E884" w:rsidR="00733E66" w:rsidRPr="00733E66" w:rsidRDefault="00733E66" w:rsidP="00733E66">
      <w:pPr>
        <w:pStyle w:val="ListParagraph"/>
        <w:numPr>
          <w:ilvl w:val="0"/>
          <w:numId w:val="50"/>
        </w:numPr>
        <w:rPr>
          <w:rFonts w:ascii="Montserrat" w:hAnsi="Montserrat"/>
          <w:sz w:val="20"/>
          <w:szCs w:val="20"/>
        </w:rPr>
      </w:pPr>
      <w:r w:rsidRPr="00733E66">
        <w:rPr>
          <w:rFonts w:ascii="Montserrat" w:hAnsi="Montserrat"/>
          <w:sz w:val="20"/>
          <w:szCs w:val="20"/>
        </w:rPr>
        <w:t xml:space="preserve">Suggested sources of </w:t>
      </w:r>
      <w:r w:rsidRPr="00733E66">
        <w:rPr>
          <w:rFonts w:ascii="Montserrat" w:hAnsi="Montserrat"/>
          <w:b/>
          <w:bCs/>
          <w:sz w:val="20"/>
          <w:szCs w:val="20"/>
        </w:rPr>
        <w:t>assurance</w:t>
      </w:r>
      <w:r w:rsidRPr="00733E66">
        <w:rPr>
          <w:rFonts w:ascii="Montserrat" w:hAnsi="Montserrat"/>
          <w:sz w:val="20"/>
          <w:szCs w:val="20"/>
        </w:rPr>
        <w:t xml:space="preserve"> which includes reviews, external verification, benchmarking, accreditation, and inspection. These can be added to and adapted for local use.</w:t>
      </w:r>
    </w:p>
    <w:p w14:paraId="3B4C86EB" w14:textId="77777777" w:rsidR="00AE277F" w:rsidRDefault="00AE277F" w:rsidP="004E3A37">
      <w:pPr>
        <w:rPr>
          <w:rFonts w:ascii="Montserrat" w:hAnsi="Montserrat"/>
          <w:sz w:val="20"/>
          <w:szCs w:val="20"/>
        </w:rPr>
      </w:pPr>
    </w:p>
    <w:p w14:paraId="3ECB2796" w14:textId="01E0B938" w:rsidR="00733E66" w:rsidRPr="00733E66" w:rsidRDefault="00AE277F" w:rsidP="004E3A37">
      <w:pPr>
        <w:rPr>
          <w:rFonts w:ascii="Montserrat" w:hAnsi="Montserrat"/>
          <w:sz w:val="20"/>
          <w:szCs w:val="20"/>
        </w:rPr>
      </w:pPr>
      <w:r>
        <w:rPr>
          <w:rFonts w:ascii="Montserrat" w:hAnsi="Montserrat"/>
          <w:sz w:val="20"/>
          <w:szCs w:val="20"/>
        </w:rPr>
        <w:t>+</w:t>
      </w:r>
      <w:r w:rsidR="004E3A37" w:rsidRPr="00733E66">
        <w:rPr>
          <w:rFonts w:ascii="Montserrat" w:hAnsi="Montserrat"/>
          <w:sz w:val="20"/>
          <w:szCs w:val="20"/>
        </w:rPr>
        <w:br w:type="page"/>
      </w:r>
    </w:p>
    <w:p w14:paraId="16F55BA7" w14:textId="77777777" w:rsidR="004E3A37" w:rsidRPr="00733E66" w:rsidRDefault="004E3A37" w:rsidP="004E3A37">
      <w:pPr>
        <w:pStyle w:val="ScheduleTitle"/>
        <w:jc w:val="left"/>
        <w:rPr>
          <w:rFonts w:ascii="Montserrat" w:hAnsi="Montserrat"/>
          <w:sz w:val="24"/>
          <w:szCs w:val="24"/>
        </w:rPr>
      </w:pPr>
      <w:r w:rsidRPr="00733E66">
        <w:rPr>
          <w:rFonts w:ascii="Montserrat" w:hAnsi="Montserrat"/>
          <w:sz w:val="24"/>
          <w:szCs w:val="24"/>
        </w:rPr>
        <w:lastRenderedPageBreak/>
        <w:t>APPENDIX 3</w:t>
      </w:r>
      <w:r w:rsidRPr="00733E66">
        <w:rPr>
          <w:rFonts w:ascii="Montserrat" w:hAnsi="Montserrat"/>
          <w:sz w:val="24"/>
          <w:szCs w:val="24"/>
        </w:rPr>
        <w:fldChar w:fldCharType="begin"/>
      </w:r>
      <w:r w:rsidRPr="00733E66">
        <w:rPr>
          <w:rFonts w:ascii="Montserrat" w:hAnsi="Montserrat"/>
          <w:sz w:val="24"/>
          <w:szCs w:val="24"/>
        </w:rPr>
        <w:instrText xml:space="preserve"> TC "</w:instrText>
      </w:r>
      <w:bookmarkStart w:id="34" w:name="_Toc143941591"/>
      <w:bookmarkStart w:id="35" w:name="_Toc514232187"/>
      <w:r w:rsidRPr="00733E66">
        <w:rPr>
          <w:rFonts w:ascii="Montserrat" w:hAnsi="Montserrat"/>
          <w:sz w:val="24"/>
          <w:szCs w:val="24"/>
        </w:rPr>
        <w:instrText>APPENDIX 3</w:instrText>
      </w:r>
      <w:bookmarkEnd w:id="34"/>
      <w:bookmarkEnd w:id="35"/>
      <w:r w:rsidRPr="00733E66">
        <w:rPr>
          <w:rFonts w:ascii="Montserrat" w:hAnsi="Montserrat"/>
          <w:sz w:val="24"/>
          <w:szCs w:val="24"/>
        </w:rPr>
        <w:instrText xml:space="preserve">" \l 5 </w:instrText>
      </w:r>
      <w:r w:rsidRPr="00733E66">
        <w:rPr>
          <w:rFonts w:ascii="Montserrat" w:hAnsi="Montserrat"/>
          <w:sz w:val="24"/>
          <w:szCs w:val="24"/>
        </w:rPr>
        <w:fldChar w:fldCharType="end"/>
      </w:r>
    </w:p>
    <w:p w14:paraId="5DC9D701" w14:textId="77777777" w:rsidR="004E3A37" w:rsidRPr="00733E66" w:rsidRDefault="004E3A37" w:rsidP="004E3A37">
      <w:pPr>
        <w:jc w:val="center"/>
        <w:rPr>
          <w:rFonts w:ascii="Montserrat" w:hAnsi="Montserrat"/>
          <w:b/>
        </w:rPr>
      </w:pPr>
      <w:r w:rsidRPr="00733E66">
        <w:rPr>
          <w:rFonts w:ascii="Montserrat" w:hAnsi="Montserrat"/>
          <w:b/>
        </w:rPr>
        <w:t xml:space="preserve">Summary of Main Responsibilities of Governors under the Articles of Government </w:t>
      </w:r>
    </w:p>
    <w:p w14:paraId="234A2A31" w14:textId="77777777" w:rsidR="004E3A37" w:rsidRPr="00733E66" w:rsidRDefault="004E3A37" w:rsidP="004E3A37">
      <w:pPr>
        <w:jc w:val="center"/>
        <w:rPr>
          <w:rFonts w:ascii="Montserrat" w:hAnsi="Montserrat"/>
          <w:b/>
        </w:rPr>
      </w:pPr>
    </w:p>
    <w:p w14:paraId="6F4151B2" w14:textId="77777777" w:rsidR="004E3A37" w:rsidRPr="00733E66" w:rsidRDefault="004E3A37" w:rsidP="004E3A37">
      <w:pPr>
        <w:jc w:val="center"/>
        <w:rPr>
          <w:rFonts w:ascii="Montserrat" w:hAnsi="Montserrat"/>
          <w:b/>
        </w:rPr>
      </w:pPr>
    </w:p>
    <w:p w14:paraId="37E806D6" w14:textId="77777777" w:rsidR="004E3A37" w:rsidRPr="00733E66" w:rsidRDefault="004E3A37" w:rsidP="004E3A37">
      <w:pPr>
        <w:pStyle w:val="Body"/>
        <w:rPr>
          <w:rFonts w:ascii="Montserrat" w:hAnsi="Montserrat"/>
        </w:rPr>
      </w:pPr>
      <w:r w:rsidRPr="00733E66">
        <w:rPr>
          <w:rFonts w:ascii="Montserrat" w:hAnsi="Montserrat"/>
        </w:rPr>
        <w:t>Under the College’s Articles of Government the Governing Body shall be responsible:</w:t>
      </w:r>
    </w:p>
    <w:p w14:paraId="5B5B0C3E" w14:textId="77777777" w:rsidR="004E3A37" w:rsidRPr="00733E66" w:rsidRDefault="004E3A37" w:rsidP="004E3A37">
      <w:pPr>
        <w:pStyle w:val="aDefinition"/>
        <w:numPr>
          <w:ilvl w:val="0"/>
          <w:numId w:val="15"/>
        </w:numPr>
        <w:rPr>
          <w:rFonts w:ascii="Montserrat" w:hAnsi="Montserrat"/>
        </w:rPr>
      </w:pPr>
      <w:r w:rsidRPr="00733E66">
        <w:rPr>
          <w:rFonts w:ascii="Montserrat" w:hAnsi="Montserrat"/>
        </w:rPr>
        <w:t xml:space="preserve">for the determination and periodic review of the educational character and mission of the institution and for oversight of its </w:t>
      </w:r>
      <w:proofErr w:type="gramStart"/>
      <w:r w:rsidRPr="00733E66">
        <w:rPr>
          <w:rFonts w:ascii="Montserrat" w:hAnsi="Montserrat"/>
        </w:rPr>
        <w:t>activities;</w:t>
      </w:r>
      <w:proofErr w:type="gramEnd"/>
    </w:p>
    <w:p w14:paraId="4EF191D2" w14:textId="77777777" w:rsidR="004E3A37" w:rsidRPr="00733E66" w:rsidRDefault="004E3A37" w:rsidP="004E3A37">
      <w:pPr>
        <w:pStyle w:val="aDefinition"/>
        <w:numPr>
          <w:ilvl w:val="0"/>
          <w:numId w:val="0"/>
        </w:numPr>
        <w:ind w:left="993" w:hanging="893"/>
        <w:rPr>
          <w:rFonts w:ascii="Montserrat" w:hAnsi="Montserrat"/>
        </w:rPr>
      </w:pPr>
      <w:r w:rsidRPr="00733E66">
        <w:rPr>
          <w:rFonts w:ascii="Montserrat" w:hAnsi="Montserrat"/>
        </w:rPr>
        <w:t>(aa)</w:t>
      </w:r>
      <w:r w:rsidRPr="00733E66">
        <w:rPr>
          <w:rFonts w:ascii="Montserrat" w:hAnsi="Montserrat"/>
        </w:rPr>
        <w:tab/>
        <w:t xml:space="preserve">publishing arrangements for obtaining the views of staff and students on the determination and periodic review of the educational character and mission of the institution and the oversight of its </w:t>
      </w:r>
      <w:proofErr w:type="gramStart"/>
      <w:r w:rsidRPr="00733E66">
        <w:rPr>
          <w:rFonts w:ascii="Montserrat" w:hAnsi="Montserrat"/>
        </w:rPr>
        <w:t>activities;</w:t>
      </w:r>
      <w:proofErr w:type="gramEnd"/>
    </w:p>
    <w:p w14:paraId="24740353" w14:textId="77777777" w:rsidR="004E3A37" w:rsidRPr="00733E66" w:rsidRDefault="004E3A37" w:rsidP="004E3A37">
      <w:pPr>
        <w:pStyle w:val="aDefinition"/>
        <w:numPr>
          <w:ilvl w:val="0"/>
          <w:numId w:val="15"/>
        </w:numPr>
        <w:rPr>
          <w:rFonts w:ascii="Montserrat" w:hAnsi="Montserrat"/>
        </w:rPr>
      </w:pPr>
      <w:r w:rsidRPr="00733E66">
        <w:rPr>
          <w:rFonts w:ascii="Montserrat" w:hAnsi="Montserrat"/>
        </w:rPr>
        <w:t xml:space="preserve">for approving the quality strategy of the </w:t>
      </w:r>
      <w:proofErr w:type="gramStart"/>
      <w:r w:rsidRPr="00733E66">
        <w:rPr>
          <w:rFonts w:ascii="Montserrat" w:hAnsi="Montserrat"/>
        </w:rPr>
        <w:t>institution;</w:t>
      </w:r>
      <w:proofErr w:type="gramEnd"/>
    </w:p>
    <w:p w14:paraId="11B05F6C" w14:textId="77777777" w:rsidR="004E3A37" w:rsidRPr="00733E66" w:rsidRDefault="004E3A37" w:rsidP="004E3A37">
      <w:pPr>
        <w:pStyle w:val="aDefinition"/>
        <w:numPr>
          <w:ilvl w:val="0"/>
          <w:numId w:val="15"/>
        </w:numPr>
        <w:rPr>
          <w:rFonts w:ascii="Montserrat" w:hAnsi="Montserrat"/>
        </w:rPr>
      </w:pPr>
      <w:r w:rsidRPr="00733E66">
        <w:rPr>
          <w:rFonts w:ascii="Montserrat" w:hAnsi="Montserrat"/>
        </w:rPr>
        <w:t xml:space="preserve">for the effective and efficient use of resources, the solvency of the institution and the Governing Body and for safeguarding their </w:t>
      </w:r>
      <w:proofErr w:type="gramStart"/>
      <w:r w:rsidRPr="00733E66">
        <w:rPr>
          <w:rFonts w:ascii="Montserrat" w:hAnsi="Montserrat"/>
        </w:rPr>
        <w:t>assets;</w:t>
      </w:r>
      <w:proofErr w:type="gramEnd"/>
    </w:p>
    <w:p w14:paraId="364964A9" w14:textId="77777777" w:rsidR="004E3A37" w:rsidRPr="00733E66" w:rsidRDefault="004E3A37" w:rsidP="004E3A37">
      <w:pPr>
        <w:pStyle w:val="aDefinition"/>
        <w:numPr>
          <w:ilvl w:val="0"/>
          <w:numId w:val="15"/>
        </w:numPr>
        <w:rPr>
          <w:rFonts w:ascii="Montserrat" w:hAnsi="Montserrat"/>
        </w:rPr>
      </w:pPr>
      <w:r w:rsidRPr="00733E66">
        <w:rPr>
          <w:rFonts w:ascii="Montserrat" w:hAnsi="Montserrat"/>
        </w:rPr>
        <w:t xml:space="preserve">for approving annual estimates of income and </w:t>
      </w:r>
      <w:proofErr w:type="gramStart"/>
      <w:r w:rsidRPr="00733E66">
        <w:rPr>
          <w:rFonts w:ascii="Montserrat" w:hAnsi="Montserrat"/>
        </w:rPr>
        <w:t>expenditure;</w:t>
      </w:r>
      <w:proofErr w:type="gramEnd"/>
    </w:p>
    <w:p w14:paraId="38A78A9A" w14:textId="708FDCF5" w:rsidR="004E3A37" w:rsidRPr="00733E66" w:rsidRDefault="004E3A37" w:rsidP="004E3A37">
      <w:pPr>
        <w:pStyle w:val="aDefinition"/>
        <w:numPr>
          <w:ilvl w:val="0"/>
          <w:numId w:val="15"/>
        </w:numPr>
        <w:rPr>
          <w:rFonts w:ascii="Montserrat" w:hAnsi="Montserrat"/>
        </w:rPr>
      </w:pPr>
      <w:r w:rsidRPr="00733E66">
        <w:rPr>
          <w:rFonts w:ascii="Montserrat" w:hAnsi="Montserrat"/>
        </w:rPr>
        <w:t xml:space="preserve">for the appointment, grading, suspension, dismissal and determination of the pay and conditions of service of the holders of senior posts and the </w:t>
      </w:r>
      <w:r w:rsidR="00D81CED" w:rsidRPr="00733E66">
        <w:rPr>
          <w:rFonts w:ascii="Montserrat" w:hAnsi="Montserrat"/>
        </w:rPr>
        <w:t>Director of Governance</w:t>
      </w:r>
      <w:r w:rsidRPr="00733E66">
        <w:rPr>
          <w:rFonts w:ascii="Montserrat" w:hAnsi="Montserrat"/>
        </w:rPr>
        <w:t xml:space="preserve">, including, where the </w:t>
      </w:r>
      <w:r w:rsidR="00D81CED" w:rsidRPr="00733E66">
        <w:rPr>
          <w:rFonts w:ascii="Montserrat" w:hAnsi="Montserrat"/>
        </w:rPr>
        <w:t>Director of Governance</w:t>
      </w:r>
      <w:r w:rsidRPr="00733E66">
        <w:rPr>
          <w:rFonts w:ascii="Montserrat" w:hAnsi="Montserrat"/>
        </w:rPr>
        <w:t xml:space="preserve"> is, or is to be appointed as, a member of staff, the </w:t>
      </w:r>
      <w:r w:rsidR="00D81CED" w:rsidRPr="00733E66">
        <w:rPr>
          <w:rFonts w:ascii="Montserrat" w:hAnsi="Montserrat"/>
        </w:rPr>
        <w:t>Director of Governance</w:t>
      </w:r>
      <w:r w:rsidRPr="00733E66">
        <w:rPr>
          <w:rFonts w:ascii="Montserrat" w:hAnsi="Montserrat"/>
        </w:rPr>
        <w:t xml:space="preserve">’s appointment, grading, suspension, dismissal and determination of pay in the capacity as a member of staff; </w:t>
      </w:r>
    </w:p>
    <w:p w14:paraId="0E7CFC4E" w14:textId="77777777" w:rsidR="004E3A37" w:rsidRPr="00733E66" w:rsidRDefault="004E3A37" w:rsidP="004E3A37">
      <w:pPr>
        <w:pStyle w:val="aDefinition"/>
        <w:numPr>
          <w:ilvl w:val="0"/>
          <w:numId w:val="15"/>
        </w:numPr>
        <w:rPr>
          <w:rFonts w:ascii="Montserrat" w:hAnsi="Montserrat"/>
        </w:rPr>
      </w:pPr>
      <w:r w:rsidRPr="00733E66">
        <w:rPr>
          <w:rFonts w:ascii="Montserrat" w:hAnsi="Montserrat"/>
        </w:rPr>
        <w:t>for setting a framework for the pay and conditions of service of all other staff; and</w:t>
      </w:r>
    </w:p>
    <w:p w14:paraId="6BE80550" w14:textId="713A5018" w:rsidR="004E3A37" w:rsidRPr="00733E66" w:rsidRDefault="004E3A37" w:rsidP="004E3A37">
      <w:pPr>
        <w:pStyle w:val="aDefinition"/>
        <w:numPr>
          <w:ilvl w:val="0"/>
          <w:numId w:val="15"/>
        </w:numPr>
        <w:rPr>
          <w:rFonts w:ascii="Montserrat" w:hAnsi="Montserrat"/>
        </w:rPr>
      </w:pPr>
      <w:r w:rsidRPr="00733E66">
        <w:rPr>
          <w:rFonts w:ascii="Montserrat" w:hAnsi="Montserrat"/>
        </w:rPr>
        <w:t xml:space="preserve">for setting the policy by which the tuition and other fees payable to the College are determined (subject to any terms and conditions attached to grants, loans or other payments paid or made by the </w:t>
      </w:r>
      <w:r w:rsidR="00D81CED" w:rsidRPr="00733E66">
        <w:rPr>
          <w:rFonts w:ascii="Montserrat" w:hAnsi="Montserrat"/>
        </w:rPr>
        <w:t>DFE</w:t>
      </w:r>
      <w:r w:rsidRPr="00733E66">
        <w:rPr>
          <w:rFonts w:ascii="Montserrat" w:hAnsi="Montserrat"/>
        </w:rPr>
        <w:t>).</w:t>
      </w:r>
    </w:p>
    <w:p w14:paraId="3F20CB1E" w14:textId="77777777" w:rsidR="004E3A37" w:rsidRPr="00733E66" w:rsidRDefault="004E3A37" w:rsidP="004E3A37">
      <w:pPr>
        <w:pStyle w:val="Body"/>
        <w:rPr>
          <w:rFonts w:ascii="Montserrat" w:hAnsi="Montserrat"/>
        </w:rPr>
      </w:pPr>
      <w:r w:rsidRPr="00733E66">
        <w:rPr>
          <w:rFonts w:ascii="Montserrat" w:hAnsi="Montserrat"/>
        </w:rPr>
        <w:t>“Senior Post” means the post of Principal and such other senior posts as the Governors may designate for the purposes of the Articles.</w:t>
      </w:r>
    </w:p>
    <w:p w14:paraId="681D1DE1" w14:textId="77777777" w:rsidR="004E3A37" w:rsidRPr="00733E66" w:rsidRDefault="004E3A37" w:rsidP="004E3A37">
      <w:pPr>
        <w:rPr>
          <w:rFonts w:ascii="Montserrat" w:hAnsi="Montserrat"/>
          <w:b/>
        </w:rPr>
      </w:pPr>
      <w:r w:rsidRPr="00733E66">
        <w:rPr>
          <w:rFonts w:ascii="Montserrat" w:hAnsi="Montserrat"/>
          <w:b/>
        </w:rPr>
        <w:t>Responsibilities which must not be delegated</w:t>
      </w:r>
    </w:p>
    <w:p w14:paraId="401034BA" w14:textId="77777777" w:rsidR="004E3A37" w:rsidRPr="00733E66" w:rsidRDefault="004E3A37" w:rsidP="004E3A37">
      <w:pPr>
        <w:rPr>
          <w:rFonts w:ascii="Montserrat" w:hAnsi="Montserrat"/>
          <w:b/>
        </w:rPr>
      </w:pPr>
    </w:p>
    <w:p w14:paraId="48C3A44D" w14:textId="77777777" w:rsidR="004E3A37" w:rsidRPr="00733E66" w:rsidRDefault="004E3A37" w:rsidP="004E3A37">
      <w:pPr>
        <w:pStyle w:val="Body"/>
        <w:rPr>
          <w:rFonts w:ascii="Montserrat" w:hAnsi="Montserrat"/>
        </w:rPr>
      </w:pPr>
      <w:r w:rsidRPr="00733E66">
        <w:rPr>
          <w:rFonts w:ascii="Montserrat" w:hAnsi="Montserrat"/>
        </w:rPr>
        <w:t>The Articles of Government prohibit the Governing Body from delegating the following:</w:t>
      </w:r>
    </w:p>
    <w:p w14:paraId="14830AEC" w14:textId="77777777" w:rsidR="004E3A37" w:rsidRPr="00733E66" w:rsidRDefault="004E3A37" w:rsidP="004E3A37">
      <w:pPr>
        <w:pStyle w:val="aDefinition"/>
        <w:rPr>
          <w:rFonts w:ascii="Montserrat" w:hAnsi="Montserrat"/>
        </w:rPr>
      </w:pPr>
      <w:r w:rsidRPr="00733E66">
        <w:rPr>
          <w:rFonts w:ascii="Montserrat" w:hAnsi="Montserrat"/>
        </w:rPr>
        <w:t xml:space="preserve">the determination and periodic review of the educational character and mission of the </w:t>
      </w:r>
      <w:proofErr w:type="gramStart"/>
      <w:r w:rsidRPr="00733E66">
        <w:rPr>
          <w:rFonts w:ascii="Montserrat" w:hAnsi="Montserrat"/>
        </w:rPr>
        <w:t>institution;</w:t>
      </w:r>
      <w:proofErr w:type="gramEnd"/>
    </w:p>
    <w:p w14:paraId="0246B743" w14:textId="77777777" w:rsidR="004E3A37" w:rsidRPr="00733E66" w:rsidRDefault="004E3A37" w:rsidP="004E3A37">
      <w:pPr>
        <w:pStyle w:val="aDefinition"/>
        <w:numPr>
          <w:ilvl w:val="0"/>
          <w:numId w:val="15"/>
        </w:numPr>
        <w:rPr>
          <w:rFonts w:ascii="Montserrat" w:hAnsi="Montserrat"/>
        </w:rPr>
      </w:pPr>
      <w:r w:rsidRPr="00733E66">
        <w:rPr>
          <w:rFonts w:ascii="Montserrat" w:hAnsi="Montserrat"/>
        </w:rPr>
        <w:t xml:space="preserve">the approval of the annual estimates of income and </w:t>
      </w:r>
      <w:proofErr w:type="gramStart"/>
      <w:r w:rsidRPr="00733E66">
        <w:rPr>
          <w:rFonts w:ascii="Montserrat" w:hAnsi="Montserrat"/>
        </w:rPr>
        <w:t>expenditure;</w:t>
      </w:r>
      <w:proofErr w:type="gramEnd"/>
    </w:p>
    <w:p w14:paraId="6DF1294E" w14:textId="77777777" w:rsidR="004E3A37" w:rsidRPr="00733E66" w:rsidRDefault="004E3A37" w:rsidP="004E3A37">
      <w:pPr>
        <w:pStyle w:val="aDefinition"/>
        <w:numPr>
          <w:ilvl w:val="0"/>
          <w:numId w:val="15"/>
        </w:numPr>
        <w:rPr>
          <w:rFonts w:ascii="Montserrat" w:hAnsi="Montserrat"/>
        </w:rPr>
      </w:pPr>
      <w:r w:rsidRPr="00733E66">
        <w:rPr>
          <w:rFonts w:ascii="Montserrat" w:hAnsi="Montserrat"/>
        </w:rPr>
        <w:t xml:space="preserve">the responsibility for ensuring the solvency of the institution and the Governing Body and the safeguarding of their </w:t>
      </w:r>
      <w:proofErr w:type="gramStart"/>
      <w:r w:rsidRPr="00733E66">
        <w:rPr>
          <w:rFonts w:ascii="Montserrat" w:hAnsi="Montserrat"/>
        </w:rPr>
        <w:t>assets;</w:t>
      </w:r>
      <w:proofErr w:type="gramEnd"/>
    </w:p>
    <w:p w14:paraId="57CA765F" w14:textId="77777777" w:rsidR="004E3A37" w:rsidRPr="00733E66" w:rsidRDefault="004E3A37" w:rsidP="004E3A37">
      <w:pPr>
        <w:pStyle w:val="aDefinition"/>
        <w:numPr>
          <w:ilvl w:val="0"/>
          <w:numId w:val="15"/>
        </w:numPr>
        <w:rPr>
          <w:rFonts w:ascii="Montserrat" w:hAnsi="Montserrat"/>
        </w:rPr>
      </w:pPr>
      <w:r w:rsidRPr="00733E66">
        <w:rPr>
          <w:rFonts w:ascii="Montserrat" w:hAnsi="Montserrat"/>
        </w:rPr>
        <w:lastRenderedPageBreak/>
        <w:t xml:space="preserve">the appointment of the </w:t>
      </w:r>
      <w:proofErr w:type="gramStart"/>
      <w:r w:rsidRPr="00733E66">
        <w:rPr>
          <w:rFonts w:ascii="Montserrat" w:hAnsi="Montserrat"/>
        </w:rPr>
        <w:t>Principal</w:t>
      </w:r>
      <w:proofErr w:type="gramEnd"/>
      <w:r w:rsidRPr="00733E66">
        <w:rPr>
          <w:rFonts w:ascii="Montserrat" w:hAnsi="Montserrat"/>
        </w:rPr>
        <w:t xml:space="preserve"> or holder of a senior </w:t>
      </w:r>
      <w:proofErr w:type="gramStart"/>
      <w:r w:rsidRPr="00733E66">
        <w:rPr>
          <w:rFonts w:ascii="Montserrat" w:hAnsi="Montserrat"/>
        </w:rPr>
        <w:t>post;</w:t>
      </w:r>
      <w:proofErr w:type="gramEnd"/>
      <w:r w:rsidR="00FF14D1" w:rsidRPr="00733E66">
        <w:rPr>
          <w:rFonts w:ascii="Montserrat" w:hAnsi="Montserrat"/>
        </w:rPr>
        <w:t xml:space="preserve"> </w:t>
      </w:r>
    </w:p>
    <w:p w14:paraId="0D2BED9C" w14:textId="5F59E1C3" w:rsidR="004E3A37" w:rsidRPr="00733E66" w:rsidRDefault="004E3A37" w:rsidP="004E3A37">
      <w:pPr>
        <w:pStyle w:val="aDefinition"/>
        <w:numPr>
          <w:ilvl w:val="0"/>
          <w:numId w:val="15"/>
        </w:numPr>
        <w:ind w:left="953"/>
        <w:rPr>
          <w:rFonts w:ascii="Montserrat" w:hAnsi="Montserrat"/>
        </w:rPr>
      </w:pPr>
      <w:r w:rsidRPr="00733E66">
        <w:rPr>
          <w:rFonts w:ascii="Montserrat" w:hAnsi="Montserrat"/>
        </w:rPr>
        <w:t xml:space="preserve">the appointment of the </w:t>
      </w:r>
      <w:r w:rsidR="00D81CED" w:rsidRPr="00733E66">
        <w:rPr>
          <w:rFonts w:ascii="Montserrat" w:hAnsi="Montserrat"/>
        </w:rPr>
        <w:t>Director of Governance</w:t>
      </w:r>
      <w:r w:rsidRPr="00733E66">
        <w:rPr>
          <w:rFonts w:ascii="Montserrat" w:hAnsi="Montserrat"/>
        </w:rPr>
        <w:t xml:space="preserve"> (including, where the </w:t>
      </w:r>
      <w:r w:rsidR="00D81CED" w:rsidRPr="00733E66">
        <w:rPr>
          <w:rFonts w:ascii="Montserrat" w:hAnsi="Montserrat"/>
        </w:rPr>
        <w:t>Director of Governance</w:t>
      </w:r>
      <w:r w:rsidRPr="00733E66">
        <w:rPr>
          <w:rFonts w:ascii="Montserrat" w:hAnsi="Montserrat"/>
        </w:rPr>
        <w:t xml:space="preserve"> is, or is to be, appointed as a member of staff the </w:t>
      </w:r>
      <w:r w:rsidR="00D81CED" w:rsidRPr="00733E66">
        <w:rPr>
          <w:rFonts w:ascii="Montserrat" w:hAnsi="Montserrat"/>
        </w:rPr>
        <w:t>Director of Governance</w:t>
      </w:r>
      <w:r w:rsidRPr="00733E66">
        <w:rPr>
          <w:rFonts w:ascii="Montserrat" w:hAnsi="Montserrat"/>
        </w:rPr>
        <w:t>’s appointment in the capacity as member of staff</w:t>
      </w:r>
      <w:proofErr w:type="gramStart"/>
      <w:r w:rsidRPr="00733E66">
        <w:rPr>
          <w:rFonts w:ascii="Montserrat" w:hAnsi="Montserrat"/>
        </w:rPr>
        <w:t>);</w:t>
      </w:r>
      <w:proofErr w:type="gramEnd"/>
      <w:r w:rsidRPr="00733E66">
        <w:rPr>
          <w:rFonts w:ascii="Montserrat" w:hAnsi="Montserrat"/>
        </w:rPr>
        <w:t xml:space="preserve"> </w:t>
      </w:r>
    </w:p>
    <w:p w14:paraId="69473E01" w14:textId="77777777" w:rsidR="004E3A37" w:rsidRPr="00733E66" w:rsidRDefault="004E3A37" w:rsidP="004E3A37">
      <w:pPr>
        <w:pStyle w:val="aDefinition"/>
        <w:numPr>
          <w:ilvl w:val="0"/>
          <w:numId w:val="15"/>
        </w:numPr>
        <w:rPr>
          <w:rFonts w:ascii="Montserrat" w:hAnsi="Montserrat"/>
        </w:rPr>
      </w:pPr>
      <w:r w:rsidRPr="00733E66">
        <w:rPr>
          <w:rFonts w:ascii="Montserrat" w:hAnsi="Montserrat"/>
        </w:rPr>
        <w:t xml:space="preserve">the modifying or revoking of the Articles of </w:t>
      </w:r>
      <w:proofErr w:type="gramStart"/>
      <w:r w:rsidRPr="00733E66">
        <w:rPr>
          <w:rFonts w:ascii="Montserrat" w:hAnsi="Montserrat"/>
        </w:rPr>
        <w:t>Government;</w:t>
      </w:r>
      <w:proofErr w:type="gramEnd"/>
    </w:p>
    <w:p w14:paraId="6D229F60" w14:textId="504E51EF" w:rsidR="004E3A37" w:rsidRPr="00733E66" w:rsidRDefault="004E3A37" w:rsidP="004E3A37">
      <w:pPr>
        <w:pStyle w:val="aDefinition"/>
        <w:numPr>
          <w:ilvl w:val="0"/>
          <w:numId w:val="15"/>
        </w:numPr>
        <w:rPr>
          <w:rFonts w:ascii="Montserrat" w:hAnsi="Montserrat"/>
        </w:rPr>
      </w:pPr>
      <w:r w:rsidRPr="00733E66">
        <w:rPr>
          <w:rFonts w:ascii="Montserrat" w:hAnsi="Montserrat"/>
        </w:rPr>
        <w:t xml:space="preserve">the consideration of the case for dismissal, of the Principal, the </w:t>
      </w:r>
      <w:r w:rsidR="00D81CED" w:rsidRPr="00733E66">
        <w:rPr>
          <w:rFonts w:ascii="Montserrat" w:hAnsi="Montserrat"/>
        </w:rPr>
        <w:t>Director of Governance</w:t>
      </w:r>
      <w:r w:rsidRPr="00733E66">
        <w:rPr>
          <w:rFonts w:ascii="Montserrat" w:hAnsi="Montserrat"/>
        </w:rPr>
        <w:t xml:space="preserve"> or the holder of a senior post unless such function is delegated to a committee of Governors by the Governing Body; and</w:t>
      </w:r>
    </w:p>
    <w:p w14:paraId="64491F1B" w14:textId="039FA354" w:rsidR="004E3A37" w:rsidRPr="00733E66" w:rsidRDefault="004E3A37" w:rsidP="004E3A37">
      <w:pPr>
        <w:pStyle w:val="aDefinition"/>
        <w:numPr>
          <w:ilvl w:val="0"/>
          <w:numId w:val="15"/>
        </w:numPr>
        <w:rPr>
          <w:rFonts w:ascii="Montserrat" w:hAnsi="Montserrat"/>
        </w:rPr>
      </w:pPr>
      <w:r w:rsidRPr="00733E66">
        <w:rPr>
          <w:rFonts w:ascii="Montserrat" w:hAnsi="Montserrat"/>
        </w:rPr>
        <w:t xml:space="preserve">the power to determine an appeal in connection with the dismissal of the Principal, the </w:t>
      </w:r>
      <w:r w:rsidR="00D81CED" w:rsidRPr="00733E66">
        <w:rPr>
          <w:rFonts w:ascii="Montserrat" w:hAnsi="Montserrat"/>
        </w:rPr>
        <w:t>Director of Governance</w:t>
      </w:r>
      <w:r w:rsidRPr="00733E66">
        <w:rPr>
          <w:rFonts w:ascii="Montserrat" w:hAnsi="Montserrat"/>
        </w:rPr>
        <w:t xml:space="preserve"> or the holder of a senior post unless such power is delegated to a committee of Governors by the Governing Body.</w:t>
      </w:r>
    </w:p>
    <w:p w14:paraId="643B4B1D" w14:textId="77777777" w:rsidR="004E3A37" w:rsidRPr="00733E66" w:rsidRDefault="004E3A37" w:rsidP="004E3A37">
      <w:pPr>
        <w:pStyle w:val="Body"/>
        <w:rPr>
          <w:rFonts w:ascii="Montserrat" w:hAnsi="Montserrat"/>
        </w:rPr>
      </w:pPr>
      <w:r w:rsidRPr="00733E66">
        <w:rPr>
          <w:rFonts w:ascii="Montserrat" w:hAnsi="Montserrat"/>
        </w:rPr>
        <w:t xml:space="preserve">The Governing Body may, from time to time, resolve to add other functions which must not be delegated to this list of “reserved” responsibilities. </w:t>
      </w:r>
    </w:p>
    <w:p w14:paraId="51BD7E7C" w14:textId="77777777" w:rsidR="004E3A37" w:rsidRPr="00733E66" w:rsidRDefault="004E3A37" w:rsidP="004E3A37">
      <w:pPr>
        <w:rPr>
          <w:rFonts w:ascii="Montserrat" w:hAnsi="Montserrat"/>
        </w:rPr>
      </w:pPr>
      <w:r w:rsidRPr="00733E66">
        <w:rPr>
          <w:rFonts w:ascii="Montserrat" w:hAnsi="Montserrat"/>
        </w:rPr>
        <w:t xml:space="preserve"> </w:t>
      </w:r>
    </w:p>
    <w:p w14:paraId="6DAA4AEA" w14:textId="77777777" w:rsidR="004E3A37" w:rsidRPr="00733E66" w:rsidRDefault="004E3A37" w:rsidP="004E3A37">
      <w:pPr>
        <w:pStyle w:val="ScheduleTitle"/>
        <w:jc w:val="left"/>
        <w:rPr>
          <w:rFonts w:ascii="Montserrat" w:hAnsi="Montserrat"/>
          <w:sz w:val="24"/>
          <w:szCs w:val="24"/>
        </w:rPr>
      </w:pPr>
      <w:r w:rsidRPr="00733E66">
        <w:rPr>
          <w:rFonts w:ascii="Montserrat" w:hAnsi="Montserrat"/>
        </w:rPr>
        <w:br w:type="page"/>
      </w:r>
      <w:r w:rsidRPr="00733E66">
        <w:rPr>
          <w:rFonts w:ascii="Montserrat" w:hAnsi="Montserrat"/>
          <w:sz w:val="24"/>
          <w:szCs w:val="24"/>
        </w:rPr>
        <w:lastRenderedPageBreak/>
        <w:t>APPENDIX 4</w:t>
      </w:r>
      <w:r w:rsidRPr="00733E66">
        <w:rPr>
          <w:rFonts w:ascii="Montserrat" w:hAnsi="Montserrat"/>
          <w:sz w:val="24"/>
          <w:szCs w:val="24"/>
        </w:rPr>
        <w:fldChar w:fldCharType="begin"/>
      </w:r>
      <w:r w:rsidRPr="00733E66">
        <w:rPr>
          <w:rFonts w:ascii="Montserrat" w:hAnsi="Montserrat"/>
          <w:sz w:val="24"/>
          <w:szCs w:val="24"/>
        </w:rPr>
        <w:instrText xml:space="preserve"> TC "</w:instrText>
      </w:r>
      <w:bookmarkStart w:id="36" w:name="_Toc143941592"/>
      <w:bookmarkStart w:id="37" w:name="_Toc514232188"/>
      <w:r w:rsidRPr="00733E66">
        <w:rPr>
          <w:rFonts w:ascii="Montserrat" w:hAnsi="Montserrat"/>
          <w:sz w:val="24"/>
          <w:szCs w:val="24"/>
        </w:rPr>
        <w:instrText>APPENDIX 4</w:instrText>
      </w:r>
      <w:bookmarkEnd w:id="36"/>
      <w:bookmarkEnd w:id="37"/>
      <w:r w:rsidRPr="00733E66">
        <w:rPr>
          <w:rFonts w:ascii="Montserrat" w:hAnsi="Montserrat"/>
          <w:sz w:val="24"/>
          <w:szCs w:val="24"/>
        </w:rPr>
        <w:instrText xml:space="preserve">" \l 5 </w:instrText>
      </w:r>
      <w:r w:rsidRPr="00733E66">
        <w:rPr>
          <w:rFonts w:ascii="Montserrat" w:hAnsi="Montserrat"/>
          <w:sz w:val="24"/>
          <w:szCs w:val="24"/>
        </w:rPr>
        <w:fldChar w:fldCharType="end"/>
      </w:r>
    </w:p>
    <w:p w14:paraId="3908D41E" w14:textId="77777777" w:rsidR="004E3A37" w:rsidRPr="00733E66" w:rsidRDefault="004E3A37" w:rsidP="004E3A37">
      <w:pPr>
        <w:jc w:val="center"/>
        <w:rPr>
          <w:rFonts w:ascii="Montserrat" w:hAnsi="Montserrat"/>
          <w:b/>
        </w:rPr>
      </w:pPr>
      <w:r w:rsidRPr="00733E66">
        <w:rPr>
          <w:rFonts w:ascii="Montserrat" w:hAnsi="Montserrat"/>
          <w:b/>
        </w:rPr>
        <w:t>Summary of main responsibilities of the Principal under the Articles of Government.</w:t>
      </w:r>
    </w:p>
    <w:p w14:paraId="22BE45F6" w14:textId="77777777" w:rsidR="004E3A37" w:rsidRPr="00733E66" w:rsidRDefault="004E3A37" w:rsidP="004E3A37">
      <w:pPr>
        <w:rPr>
          <w:rFonts w:ascii="Montserrat" w:hAnsi="Montserrat"/>
        </w:rPr>
      </w:pPr>
    </w:p>
    <w:p w14:paraId="788EB7A5" w14:textId="77777777" w:rsidR="004E3A37" w:rsidRPr="00733E66" w:rsidRDefault="004E3A37" w:rsidP="004E3A37">
      <w:pPr>
        <w:pStyle w:val="Body"/>
        <w:rPr>
          <w:rFonts w:ascii="Montserrat" w:hAnsi="Montserrat"/>
        </w:rPr>
      </w:pPr>
      <w:r w:rsidRPr="00733E66">
        <w:rPr>
          <w:rFonts w:ascii="Montserrat" w:hAnsi="Montserrat"/>
        </w:rPr>
        <w:t>Under the College’s Articles of Government the Principal shall be the Chief Executive of the College and shall be responsible for:</w:t>
      </w:r>
    </w:p>
    <w:p w14:paraId="16282782" w14:textId="77777777" w:rsidR="004E3A37" w:rsidRPr="00733E66" w:rsidRDefault="004E3A37" w:rsidP="004E3A37">
      <w:pPr>
        <w:pStyle w:val="aDefinition"/>
        <w:rPr>
          <w:rFonts w:ascii="Montserrat" w:hAnsi="Montserrat"/>
        </w:rPr>
      </w:pPr>
      <w:r w:rsidRPr="00733E66">
        <w:rPr>
          <w:rFonts w:ascii="Montserrat" w:hAnsi="Montserrat"/>
        </w:rPr>
        <w:t xml:space="preserve">making proposals to the Governing Body about the educational character and mission of the institution, and for implementing the decisions of the Governing </w:t>
      </w:r>
      <w:proofErr w:type="gramStart"/>
      <w:r w:rsidRPr="00733E66">
        <w:rPr>
          <w:rFonts w:ascii="Montserrat" w:hAnsi="Montserrat"/>
        </w:rPr>
        <w:t>Body;</w:t>
      </w:r>
      <w:proofErr w:type="gramEnd"/>
    </w:p>
    <w:p w14:paraId="1D8075BA" w14:textId="77777777" w:rsidR="004E3A37" w:rsidRPr="00733E66" w:rsidRDefault="004E3A37" w:rsidP="004E3A37">
      <w:pPr>
        <w:pStyle w:val="aDefinition"/>
        <w:rPr>
          <w:rFonts w:ascii="Montserrat" w:hAnsi="Montserrat"/>
        </w:rPr>
      </w:pPr>
      <w:r w:rsidRPr="00733E66">
        <w:rPr>
          <w:rFonts w:ascii="Montserrat" w:hAnsi="Montserrat"/>
        </w:rPr>
        <w:t xml:space="preserve">the determination, of the institution’s academic activities and the determination of its other </w:t>
      </w:r>
      <w:proofErr w:type="gramStart"/>
      <w:r w:rsidRPr="00733E66">
        <w:rPr>
          <w:rFonts w:ascii="Montserrat" w:hAnsi="Montserrat"/>
        </w:rPr>
        <w:t>activities;</w:t>
      </w:r>
      <w:proofErr w:type="gramEnd"/>
    </w:p>
    <w:p w14:paraId="64312FB1" w14:textId="77777777" w:rsidR="004E3A37" w:rsidRPr="00733E66" w:rsidRDefault="004E3A37" w:rsidP="004E3A37">
      <w:pPr>
        <w:pStyle w:val="aDefinition"/>
        <w:rPr>
          <w:rFonts w:ascii="Montserrat" w:hAnsi="Montserrat"/>
        </w:rPr>
      </w:pPr>
      <w:r w:rsidRPr="00733E66">
        <w:rPr>
          <w:rFonts w:ascii="Montserrat" w:hAnsi="Montserrat"/>
        </w:rPr>
        <w:t xml:space="preserve">preparing annual estimates of income and expenditure, for consideration and approval by the Governing Body, and the management of budget and resources within the estimates approved by the Governing </w:t>
      </w:r>
      <w:proofErr w:type="gramStart"/>
      <w:r w:rsidRPr="00733E66">
        <w:rPr>
          <w:rFonts w:ascii="Montserrat" w:hAnsi="Montserrat"/>
        </w:rPr>
        <w:t>Body;</w:t>
      </w:r>
      <w:proofErr w:type="gramEnd"/>
    </w:p>
    <w:p w14:paraId="4DFF924F" w14:textId="77777777" w:rsidR="004E3A37" w:rsidRPr="00733E66" w:rsidRDefault="004E3A37" w:rsidP="004E3A37">
      <w:pPr>
        <w:pStyle w:val="aDefinition"/>
        <w:numPr>
          <w:ilvl w:val="0"/>
          <w:numId w:val="15"/>
        </w:numPr>
        <w:rPr>
          <w:rFonts w:ascii="Montserrat" w:hAnsi="Montserrat"/>
        </w:rPr>
      </w:pPr>
      <w:r w:rsidRPr="00733E66">
        <w:rPr>
          <w:rFonts w:ascii="Montserrat" w:hAnsi="Montserrat"/>
        </w:rPr>
        <w:t xml:space="preserve">the organisation, direction and management of the institution and leadership of the </w:t>
      </w:r>
      <w:proofErr w:type="gramStart"/>
      <w:r w:rsidRPr="00733E66">
        <w:rPr>
          <w:rFonts w:ascii="Montserrat" w:hAnsi="Montserrat"/>
        </w:rPr>
        <w:t>staff;</w:t>
      </w:r>
      <w:proofErr w:type="gramEnd"/>
    </w:p>
    <w:p w14:paraId="609CC7F3" w14:textId="4856FB24" w:rsidR="004E3A37" w:rsidRPr="00733E66" w:rsidRDefault="004E3A37" w:rsidP="004E3A37">
      <w:pPr>
        <w:pStyle w:val="aDefinition"/>
        <w:numPr>
          <w:ilvl w:val="0"/>
          <w:numId w:val="15"/>
        </w:numPr>
        <w:rPr>
          <w:rFonts w:ascii="Montserrat" w:hAnsi="Montserrat"/>
        </w:rPr>
      </w:pPr>
      <w:r w:rsidRPr="00733E66">
        <w:rPr>
          <w:rFonts w:ascii="Montserrat" w:hAnsi="Montserrat"/>
        </w:rPr>
        <w:t xml:space="preserve">the appointment, assignment, grading, appraisal, suspension, dismissal, and determination, within the framework set by the Governing Body, of the pay and conditions of service of staff, other than the holders of senior posts or the </w:t>
      </w:r>
      <w:r w:rsidR="00D81CED" w:rsidRPr="00733E66">
        <w:rPr>
          <w:rFonts w:ascii="Montserrat" w:hAnsi="Montserrat"/>
        </w:rPr>
        <w:t>Director of Governance</w:t>
      </w:r>
      <w:r w:rsidRPr="00733E66">
        <w:rPr>
          <w:rFonts w:ascii="Montserrat" w:hAnsi="Montserrat"/>
        </w:rPr>
        <w:t xml:space="preserve">, where the </w:t>
      </w:r>
      <w:r w:rsidR="00D81CED" w:rsidRPr="00733E66">
        <w:rPr>
          <w:rFonts w:ascii="Montserrat" w:hAnsi="Montserrat"/>
        </w:rPr>
        <w:t>Director of Governance</w:t>
      </w:r>
      <w:r w:rsidRPr="00733E66">
        <w:rPr>
          <w:rFonts w:ascii="Montserrat" w:hAnsi="Montserrat"/>
        </w:rPr>
        <w:t xml:space="preserve"> is also a member of the staff; and</w:t>
      </w:r>
    </w:p>
    <w:p w14:paraId="79AF9AA7" w14:textId="77777777" w:rsidR="004E3A37" w:rsidRPr="00733E66" w:rsidRDefault="004E3A37" w:rsidP="004E3A37">
      <w:pPr>
        <w:pStyle w:val="aDefinition"/>
        <w:numPr>
          <w:ilvl w:val="0"/>
          <w:numId w:val="15"/>
        </w:numPr>
        <w:rPr>
          <w:rFonts w:ascii="Montserrat" w:hAnsi="Montserrat"/>
        </w:rPr>
      </w:pPr>
      <w:r w:rsidRPr="00733E66">
        <w:rPr>
          <w:rFonts w:ascii="Montserrat" w:hAnsi="Montserrat"/>
        </w:rPr>
        <w:t>maintaining student discipline and, within the rules and procedures provided for within these Articles, suspending or expelling students on disciplinary grounds and expelling students for academic reasons.</w:t>
      </w:r>
    </w:p>
    <w:p w14:paraId="60CCEFA7" w14:textId="77777777" w:rsidR="004E3A37" w:rsidRPr="00733E66" w:rsidRDefault="004E3A37" w:rsidP="004E3A37">
      <w:pPr>
        <w:jc w:val="center"/>
        <w:rPr>
          <w:rFonts w:ascii="Montserrat" w:hAnsi="Montserrat"/>
          <w:b/>
        </w:rPr>
      </w:pPr>
    </w:p>
    <w:p w14:paraId="3112C498" w14:textId="70A9CA81" w:rsidR="004E3A37" w:rsidRPr="00733E66" w:rsidRDefault="004E3A37" w:rsidP="004E3A37">
      <w:pPr>
        <w:jc w:val="center"/>
        <w:rPr>
          <w:rFonts w:ascii="Montserrat" w:hAnsi="Montserrat"/>
          <w:b/>
        </w:rPr>
      </w:pPr>
      <w:r w:rsidRPr="00733E66">
        <w:rPr>
          <w:rFonts w:ascii="Montserrat" w:hAnsi="Montserrat"/>
          <w:b/>
        </w:rPr>
        <w:t xml:space="preserve">Summary of the main responsibilities of the </w:t>
      </w:r>
      <w:r w:rsidR="00D81CED" w:rsidRPr="00733E66">
        <w:rPr>
          <w:rFonts w:ascii="Montserrat" w:hAnsi="Montserrat"/>
          <w:b/>
        </w:rPr>
        <w:t>Director of Governance</w:t>
      </w:r>
      <w:r w:rsidRPr="00733E66">
        <w:rPr>
          <w:rFonts w:ascii="Montserrat" w:hAnsi="Montserrat"/>
          <w:b/>
        </w:rPr>
        <w:t xml:space="preserve"> </w:t>
      </w:r>
    </w:p>
    <w:p w14:paraId="380CB66A" w14:textId="77777777" w:rsidR="004E3A37" w:rsidRPr="00733E66" w:rsidRDefault="004E3A37" w:rsidP="004E3A37">
      <w:pPr>
        <w:jc w:val="center"/>
        <w:rPr>
          <w:rFonts w:ascii="Montserrat" w:hAnsi="Montserrat"/>
          <w:b/>
        </w:rPr>
      </w:pPr>
      <w:r w:rsidRPr="00733E66">
        <w:rPr>
          <w:rFonts w:ascii="Montserrat" w:hAnsi="Montserrat"/>
          <w:b/>
        </w:rPr>
        <w:t>under the Articles of Government</w:t>
      </w:r>
    </w:p>
    <w:p w14:paraId="5ABEC704" w14:textId="77777777" w:rsidR="004E3A37" w:rsidRPr="00733E66" w:rsidRDefault="004E3A37" w:rsidP="004E3A37">
      <w:pPr>
        <w:jc w:val="center"/>
        <w:rPr>
          <w:rFonts w:ascii="Montserrat" w:hAnsi="Montserrat"/>
          <w:b/>
        </w:rPr>
      </w:pPr>
    </w:p>
    <w:p w14:paraId="63E5BB5E" w14:textId="44A1FE2B" w:rsidR="004E3A37" w:rsidRPr="00733E66" w:rsidRDefault="004E3A37" w:rsidP="004E3A37">
      <w:pPr>
        <w:spacing w:after="240" w:line="312" w:lineRule="auto"/>
        <w:rPr>
          <w:rFonts w:ascii="Montserrat" w:hAnsi="Montserrat"/>
        </w:rPr>
      </w:pPr>
      <w:r w:rsidRPr="00733E66">
        <w:rPr>
          <w:rFonts w:ascii="Montserrat" w:hAnsi="Montserrat"/>
        </w:rPr>
        <w:t xml:space="preserve">Under the College’s Articles of </w:t>
      </w:r>
      <w:proofErr w:type="gramStart"/>
      <w:r w:rsidRPr="00733E66">
        <w:rPr>
          <w:rFonts w:ascii="Montserrat" w:hAnsi="Montserrat"/>
        </w:rPr>
        <w:t>Government</w:t>
      </w:r>
      <w:proofErr w:type="gramEnd"/>
      <w:r w:rsidRPr="00733E66">
        <w:rPr>
          <w:rFonts w:ascii="Montserrat" w:hAnsi="Montserrat"/>
        </w:rPr>
        <w:t xml:space="preserve"> the </w:t>
      </w:r>
      <w:r w:rsidR="00D81CED" w:rsidRPr="00733E66">
        <w:rPr>
          <w:rFonts w:ascii="Montserrat" w:hAnsi="Montserrat"/>
        </w:rPr>
        <w:t>Director of Governance</w:t>
      </w:r>
      <w:r w:rsidRPr="00733E66">
        <w:rPr>
          <w:rFonts w:ascii="Montserrat" w:hAnsi="Montserrat"/>
        </w:rPr>
        <w:t xml:space="preserve"> shall be responsible for advising the Governing Body </w:t>
      </w:r>
      <w:proofErr w:type="gramStart"/>
      <w:r w:rsidRPr="00733E66">
        <w:rPr>
          <w:rFonts w:ascii="Montserrat" w:hAnsi="Montserrat"/>
        </w:rPr>
        <w:t>with regard to</w:t>
      </w:r>
      <w:proofErr w:type="gramEnd"/>
      <w:r w:rsidRPr="00733E66">
        <w:rPr>
          <w:rFonts w:ascii="Montserrat" w:hAnsi="Montserrat"/>
        </w:rPr>
        <w:t>:</w:t>
      </w:r>
    </w:p>
    <w:p w14:paraId="7F51F9F5" w14:textId="77777777" w:rsidR="004E3A37" w:rsidRPr="00733E66" w:rsidRDefault="004E3A37" w:rsidP="004E3A37">
      <w:pPr>
        <w:numPr>
          <w:ilvl w:val="4"/>
          <w:numId w:val="15"/>
        </w:numPr>
        <w:pBdr>
          <w:top w:val="none" w:sz="0" w:space="0" w:color="auto"/>
          <w:left w:val="none" w:sz="0" w:space="0" w:color="auto"/>
          <w:bottom w:val="none" w:sz="0" w:space="0" w:color="auto"/>
          <w:right w:val="none" w:sz="0" w:space="0" w:color="auto"/>
          <w:between w:val="none" w:sz="0" w:space="0" w:color="auto"/>
        </w:pBdr>
        <w:spacing w:after="240" w:line="312" w:lineRule="auto"/>
        <w:rPr>
          <w:rFonts w:ascii="Montserrat" w:hAnsi="Montserrat"/>
        </w:rPr>
      </w:pPr>
      <w:r w:rsidRPr="00733E66">
        <w:rPr>
          <w:rFonts w:ascii="Montserrat" w:hAnsi="Montserrat"/>
        </w:rPr>
        <w:t xml:space="preserve">the operation of its </w:t>
      </w:r>
      <w:proofErr w:type="gramStart"/>
      <w:r w:rsidRPr="00733E66">
        <w:rPr>
          <w:rFonts w:ascii="Montserrat" w:hAnsi="Montserrat"/>
        </w:rPr>
        <w:t>powers;</w:t>
      </w:r>
      <w:proofErr w:type="gramEnd"/>
    </w:p>
    <w:p w14:paraId="06EF3307" w14:textId="77777777" w:rsidR="004E3A37" w:rsidRPr="00733E66" w:rsidRDefault="004E3A37" w:rsidP="004E3A37">
      <w:pPr>
        <w:numPr>
          <w:ilvl w:val="4"/>
          <w:numId w:val="15"/>
        </w:numPr>
        <w:pBdr>
          <w:top w:val="none" w:sz="0" w:space="0" w:color="auto"/>
          <w:left w:val="none" w:sz="0" w:space="0" w:color="auto"/>
          <w:bottom w:val="none" w:sz="0" w:space="0" w:color="auto"/>
          <w:right w:val="none" w:sz="0" w:space="0" w:color="auto"/>
          <w:between w:val="none" w:sz="0" w:space="0" w:color="auto"/>
        </w:pBdr>
        <w:spacing w:after="240" w:line="312" w:lineRule="auto"/>
        <w:rPr>
          <w:rFonts w:ascii="Montserrat" w:hAnsi="Montserrat"/>
        </w:rPr>
      </w:pPr>
      <w:r w:rsidRPr="00733E66">
        <w:rPr>
          <w:rFonts w:ascii="Montserrat" w:hAnsi="Montserrat"/>
        </w:rPr>
        <w:t xml:space="preserve">procedural </w:t>
      </w:r>
      <w:proofErr w:type="gramStart"/>
      <w:r w:rsidRPr="00733E66">
        <w:rPr>
          <w:rFonts w:ascii="Montserrat" w:hAnsi="Montserrat"/>
        </w:rPr>
        <w:t>matters;</w:t>
      </w:r>
      <w:proofErr w:type="gramEnd"/>
    </w:p>
    <w:p w14:paraId="2185534F" w14:textId="77777777" w:rsidR="004E3A37" w:rsidRPr="00733E66" w:rsidRDefault="004E3A37" w:rsidP="004E3A37">
      <w:pPr>
        <w:numPr>
          <w:ilvl w:val="4"/>
          <w:numId w:val="15"/>
        </w:numPr>
        <w:pBdr>
          <w:top w:val="none" w:sz="0" w:space="0" w:color="auto"/>
          <w:left w:val="none" w:sz="0" w:space="0" w:color="auto"/>
          <w:bottom w:val="none" w:sz="0" w:space="0" w:color="auto"/>
          <w:right w:val="none" w:sz="0" w:space="0" w:color="auto"/>
          <w:between w:val="none" w:sz="0" w:space="0" w:color="auto"/>
        </w:pBdr>
        <w:spacing w:after="240" w:line="312" w:lineRule="auto"/>
        <w:rPr>
          <w:rFonts w:ascii="Montserrat" w:hAnsi="Montserrat"/>
        </w:rPr>
      </w:pPr>
      <w:r w:rsidRPr="00733E66">
        <w:rPr>
          <w:rFonts w:ascii="Montserrat" w:hAnsi="Montserrat"/>
        </w:rPr>
        <w:t>the conduct of its business; and</w:t>
      </w:r>
    </w:p>
    <w:p w14:paraId="12D9C748" w14:textId="77777777" w:rsidR="004E3A37" w:rsidRPr="00733E66" w:rsidRDefault="004E3A37" w:rsidP="004E3A37">
      <w:pPr>
        <w:numPr>
          <w:ilvl w:val="4"/>
          <w:numId w:val="15"/>
        </w:numPr>
        <w:pBdr>
          <w:top w:val="none" w:sz="0" w:space="0" w:color="auto"/>
          <w:left w:val="none" w:sz="0" w:space="0" w:color="auto"/>
          <w:bottom w:val="none" w:sz="0" w:space="0" w:color="auto"/>
          <w:right w:val="none" w:sz="0" w:space="0" w:color="auto"/>
          <w:between w:val="none" w:sz="0" w:space="0" w:color="auto"/>
        </w:pBdr>
        <w:spacing w:after="240" w:line="312" w:lineRule="auto"/>
        <w:rPr>
          <w:rFonts w:ascii="Montserrat" w:hAnsi="Montserrat"/>
        </w:rPr>
      </w:pPr>
      <w:r w:rsidRPr="00733E66">
        <w:rPr>
          <w:rFonts w:ascii="Montserrat" w:hAnsi="Montserrat"/>
        </w:rPr>
        <w:t xml:space="preserve">matters of governance practice. </w:t>
      </w:r>
    </w:p>
    <w:p w14:paraId="47BED6DE" w14:textId="77777777" w:rsidR="004E3A37" w:rsidRPr="00733E66" w:rsidRDefault="004E3A37" w:rsidP="004E3A37">
      <w:pPr>
        <w:pStyle w:val="ScheduleTitle"/>
        <w:spacing w:after="240" w:line="312" w:lineRule="auto"/>
        <w:jc w:val="left"/>
        <w:rPr>
          <w:rFonts w:ascii="Montserrat" w:hAnsi="Montserrat"/>
          <w:sz w:val="24"/>
          <w:szCs w:val="24"/>
        </w:rPr>
      </w:pPr>
      <w:r w:rsidRPr="00733E66">
        <w:rPr>
          <w:rFonts w:ascii="Montserrat" w:hAnsi="Montserrat"/>
        </w:rPr>
        <w:br w:type="page"/>
      </w:r>
      <w:r w:rsidRPr="00733E66">
        <w:rPr>
          <w:rFonts w:ascii="Montserrat" w:hAnsi="Montserrat"/>
          <w:sz w:val="24"/>
          <w:szCs w:val="24"/>
        </w:rPr>
        <w:lastRenderedPageBreak/>
        <w:t xml:space="preserve">APPENDIX 5 </w:t>
      </w:r>
      <w:r w:rsidRPr="00733E66">
        <w:rPr>
          <w:rFonts w:ascii="Montserrat" w:hAnsi="Montserrat"/>
          <w:sz w:val="24"/>
          <w:szCs w:val="24"/>
        </w:rPr>
        <w:fldChar w:fldCharType="begin"/>
      </w:r>
      <w:r w:rsidRPr="00733E66">
        <w:rPr>
          <w:rFonts w:ascii="Montserrat" w:hAnsi="Montserrat"/>
          <w:sz w:val="24"/>
          <w:szCs w:val="24"/>
        </w:rPr>
        <w:instrText xml:space="preserve"> TC "</w:instrText>
      </w:r>
      <w:bookmarkStart w:id="38" w:name="_Toc514232189"/>
      <w:r w:rsidRPr="00733E66">
        <w:rPr>
          <w:rFonts w:ascii="Montserrat" w:hAnsi="Montserrat"/>
          <w:sz w:val="24"/>
          <w:szCs w:val="24"/>
        </w:rPr>
        <w:instrText>APPENDIX 5</w:instrText>
      </w:r>
      <w:bookmarkEnd w:id="38"/>
      <w:r w:rsidRPr="00733E66">
        <w:rPr>
          <w:rFonts w:ascii="Montserrat" w:hAnsi="Montserrat"/>
          <w:sz w:val="24"/>
          <w:szCs w:val="24"/>
        </w:rPr>
        <w:instrText xml:space="preserve">" \l 5 </w:instrText>
      </w:r>
      <w:r w:rsidRPr="00733E66">
        <w:rPr>
          <w:rFonts w:ascii="Montserrat" w:hAnsi="Montserrat"/>
          <w:sz w:val="24"/>
          <w:szCs w:val="24"/>
        </w:rPr>
        <w:fldChar w:fldCharType="end"/>
      </w:r>
    </w:p>
    <w:p w14:paraId="7F45E7F3" w14:textId="77777777" w:rsidR="004E3A37" w:rsidRPr="00733E66" w:rsidRDefault="004E3A37" w:rsidP="004E3A37">
      <w:pPr>
        <w:jc w:val="center"/>
        <w:rPr>
          <w:rFonts w:ascii="Montserrat" w:hAnsi="Montserrat"/>
          <w:b/>
        </w:rPr>
      </w:pPr>
      <w:r w:rsidRPr="00733E66">
        <w:rPr>
          <w:rFonts w:ascii="Montserrat" w:hAnsi="Montserrat"/>
          <w:b/>
        </w:rPr>
        <w:t xml:space="preserve">Summary of Main Provisions of the Financial Memorandum with the </w:t>
      </w:r>
    </w:p>
    <w:p w14:paraId="37E0454C" w14:textId="77777777" w:rsidR="004E3A37" w:rsidRPr="00733E66" w:rsidRDefault="004E3A37" w:rsidP="004E3A37">
      <w:pPr>
        <w:jc w:val="center"/>
        <w:rPr>
          <w:rFonts w:ascii="Montserrat" w:hAnsi="Montserrat"/>
          <w:b/>
        </w:rPr>
      </w:pPr>
      <w:r w:rsidRPr="00733E66">
        <w:rPr>
          <w:rFonts w:ascii="Montserrat" w:hAnsi="Montserrat"/>
          <w:b/>
        </w:rPr>
        <w:t>Education Skills Funding Agency</w:t>
      </w:r>
    </w:p>
    <w:p w14:paraId="31CF3D5E" w14:textId="77777777" w:rsidR="004E3A37" w:rsidRPr="00733E66" w:rsidRDefault="004E3A37" w:rsidP="004E3A37">
      <w:pPr>
        <w:jc w:val="center"/>
        <w:rPr>
          <w:rFonts w:ascii="Montserrat" w:hAnsi="Montserrat"/>
          <w:b/>
        </w:rPr>
      </w:pPr>
    </w:p>
    <w:p w14:paraId="767200EF" w14:textId="77777777" w:rsidR="004E3A37" w:rsidRPr="00733E66" w:rsidRDefault="004E3A37" w:rsidP="004E3A37">
      <w:pPr>
        <w:pStyle w:val="Default"/>
        <w:spacing w:after="240" w:line="312" w:lineRule="auto"/>
        <w:rPr>
          <w:rFonts w:ascii="Montserrat" w:hAnsi="Montserrat"/>
          <w:b/>
          <w:bCs/>
          <w:sz w:val="20"/>
          <w:szCs w:val="20"/>
        </w:rPr>
      </w:pPr>
      <w:r w:rsidRPr="00733E66">
        <w:rPr>
          <w:rFonts w:ascii="Montserrat" w:hAnsi="Montserrat"/>
          <w:b/>
          <w:bCs/>
          <w:sz w:val="20"/>
          <w:szCs w:val="20"/>
        </w:rPr>
        <w:t xml:space="preserve">Purpose </w:t>
      </w:r>
    </w:p>
    <w:p w14:paraId="0E9ABD19" w14:textId="0A443BA0" w:rsidR="00A57420" w:rsidRPr="00733E66" w:rsidRDefault="00A57420" w:rsidP="004E3A37">
      <w:pPr>
        <w:pStyle w:val="Default"/>
        <w:spacing w:after="240" w:line="312" w:lineRule="auto"/>
        <w:rPr>
          <w:rFonts w:ascii="Montserrat" w:hAnsi="Montserrat" w:cs="Helvetica"/>
          <w:color w:val="000000" w:themeColor="text1"/>
          <w:sz w:val="20"/>
          <w:szCs w:val="20"/>
          <w:shd w:val="clear" w:color="auto" w:fill="FFFFFF"/>
        </w:rPr>
      </w:pPr>
      <w:r w:rsidRPr="00733E66">
        <w:rPr>
          <w:rFonts w:ascii="Montserrat" w:hAnsi="Montserrat" w:cs="Helvetica"/>
          <w:color w:val="000000" w:themeColor="text1"/>
          <w:sz w:val="20"/>
          <w:szCs w:val="20"/>
          <w:shd w:val="clear" w:color="auto" w:fill="FFFFFF"/>
        </w:rPr>
        <w:t>Many of the obligations placed on Colleges flow from the fact that they receive public funds. The expectations of the principal funding body – the Education and Skills Funding Agency (</w:t>
      </w:r>
      <w:r w:rsidR="00D81CED" w:rsidRPr="00733E66">
        <w:rPr>
          <w:rFonts w:ascii="Montserrat" w:hAnsi="Montserrat" w:cs="Helvetica"/>
          <w:color w:val="000000" w:themeColor="text1"/>
          <w:sz w:val="20"/>
          <w:szCs w:val="20"/>
          <w:shd w:val="clear" w:color="auto" w:fill="FFFFFF"/>
        </w:rPr>
        <w:t>DFE</w:t>
      </w:r>
      <w:r w:rsidRPr="00733E66">
        <w:rPr>
          <w:rFonts w:ascii="Montserrat" w:hAnsi="Montserrat" w:cs="Helvetica"/>
          <w:color w:val="000000" w:themeColor="text1"/>
          <w:sz w:val="20"/>
          <w:szCs w:val="20"/>
          <w:shd w:val="clear" w:color="auto" w:fill="FFFFFF"/>
        </w:rPr>
        <w:t>) are set out for colleges in the financial memorandum and funding agreement. </w:t>
      </w:r>
    </w:p>
    <w:p w14:paraId="61552DB0" w14:textId="71FC01B8" w:rsidR="00A57420" w:rsidRPr="00733E66" w:rsidRDefault="00A57420" w:rsidP="004E3A37">
      <w:pPr>
        <w:pStyle w:val="Default"/>
        <w:spacing w:after="240" w:line="312" w:lineRule="auto"/>
        <w:rPr>
          <w:rFonts w:ascii="Montserrat" w:hAnsi="Montserrat" w:cs="Helvetica"/>
          <w:color w:val="000000" w:themeColor="text1"/>
          <w:sz w:val="20"/>
          <w:szCs w:val="20"/>
          <w:shd w:val="clear" w:color="auto" w:fill="FFFFFF"/>
        </w:rPr>
      </w:pPr>
      <w:r w:rsidRPr="00733E66">
        <w:rPr>
          <w:rFonts w:ascii="Montserrat" w:hAnsi="Montserrat" w:cs="Helvetica"/>
          <w:color w:val="000000" w:themeColor="text1"/>
          <w:sz w:val="20"/>
          <w:szCs w:val="20"/>
          <w:shd w:val="clear" w:color="auto" w:fill="FFFFFF"/>
        </w:rPr>
        <w:t xml:space="preserve">The </w:t>
      </w:r>
      <w:r w:rsidR="00D81CED" w:rsidRPr="00733E66">
        <w:rPr>
          <w:rFonts w:ascii="Montserrat" w:hAnsi="Montserrat" w:cs="Helvetica"/>
          <w:color w:val="000000" w:themeColor="text1"/>
          <w:sz w:val="20"/>
          <w:szCs w:val="20"/>
          <w:shd w:val="clear" w:color="auto" w:fill="FFFFFF"/>
        </w:rPr>
        <w:t>DFE</w:t>
      </w:r>
      <w:r w:rsidRPr="00733E66">
        <w:rPr>
          <w:rFonts w:ascii="Montserrat" w:hAnsi="Montserrat" w:cs="Helvetica"/>
          <w:color w:val="000000" w:themeColor="text1"/>
          <w:sz w:val="20"/>
          <w:szCs w:val="20"/>
          <w:shd w:val="clear" w:color="auto" w:fill="FFFFFF"/>
        </w:rPr>
        <w:t xml:space="preserve"> issues a Financial Memorandum for further education colleges.  The Financial Memorandum records the agreement between the Secretary of State, acting though </w:t>
      </w:r>
      <w:r w:rsidR="00D81CED" w:rsidRPr="00733E66">
        <w:rPr>
          <w:rFonts w:ascii="Montserrat" w:hAnsi="Montserrat" w:cs="Helvetica"/>
          <w:color w:val="000000" w:themeColor="text1"/>
          <w:sz w:val="20"/>
          <w:szCs w:val="20"/>
          <w:shd w:val="clear" w:color="auto" w:fill="FFFFFF"/>
        </w:rPr>
        <w:t>DFE</w:t>
      </w:r>
      <w:r w:rsidRPr="00733E66">
        <w:rPr>
          <w:rFonts w:ascii="Montserrat" w:hAnsi="Montserrat" w:cs="Helvetica"/>
          <w:color w:val="000000" w:themeColor="text1"/>
          <w:sz w:val="20"/>
          <w:szCs w:val="20"/>
          <w:shd w:val="clear" w:color="auto" w:fill="FFFFFF"/>
        </w:rPr>
        <w:t xml:space="preserve"> and the college concerning the amount of funding that will be paid to the college.</w:t>
      </w:r>
    </w:p>
    <w:p w14:paraId="1BC6AF54" w14:textId="77777777" w:rsidR="00A57420" w:rsidRPr="00733E66" w:rsidRDefault="00A57420" w:rsidP="00A57420">
      <w:pPr>
        <w:pBdr>
          <w:top w:val="none" w:sz="0" w:space="0" w:color="auto"/>
          <w:left w:val="none" w:sz="0" w:space="0" w:color="auto"/>
          <w:bottom w:val="none" w:sz="0" w:space="0" w:color="auto"/>
          <w:right w:val="none" w:sz="0" w:space="0" w:color="auto"/>
          <w:between w:val="none" w:sz="0" w:space="0" w:color="auto"/>
        </w:pBdr>
        <w:shd w:val="clear" w:color="auto" w:fill="FFFFFF"/>
        <w:spacing w:after="240"/>
        <w:rPr>
          <w:rFonts w:ascii="Montserrat" w:eastAsia="Times New Roman" w:hAnsi="Montserrat" w:cs="Helvetica"/>
          <w:color w:val="000000" w:themeColor="text1"/>
          <w:sz w:val="20"/>
          <w:szCs w:val="20"/>
        </w:rPr>
      </w:pPr>
      <w:r w:rsidRPr="00733E66">
        <w:rPr>
          <w:rFonts w:ascii="Montserrat" w:eastAsia="Times New Roman" w:hAnsi="Montserrat" w:cs="Helvetica"/>
          <w:color w:val="000000" w:themeColor="text1"/>
          <w:sz w:val="20"/>
          <w:szCs w:val="20"/>
        </w:rPr>
        <w:t>Both documents require the governing body to:</w:t>
      </w:r>
    </w:p>
    <w:p w14:paraId="3040DCB1" w14:textId="77777777" w:rsidR="00A57420" w:rsidRPr="00733E66" w:rsidRDefault="00A57420" w:rsidP="00A57420">
      <w:pPr>
        <w:numPr>
          <w:ilvl w:val="0"/>
          <w:numId w:val="4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left="714" w:hanging="357"/>
        <w:contextualSpacing/>
        <w:rPr>
          <w:rFonts w:ascii="Montserrat" w:eastAsia="Times New Roman" w:hAnsi="Montserrat" w:cs="Helvetica"/>
          <w:color w:val="000000" w:themeColor="text1"/>
          <w:sz w:val="20"/>
          <w:szCs w:val="20"/>
        </w:rPr>
      </w:pPr>
      <w:r w:rsidRPr="00733E66">
        <w:rPr>
          <w:rFonts w:ascii="Montserrat" w:eastAsia="Times New Roman" w:hAnsi="Montserrat" w:cs="Helvetica"/>
          <w:color w:val="000000" w:themeColor="text1"/>
          <w:sz w:val="20"/>
          <w:szCs w:val="20"/>
        </w:rPr>
        <w:t>appoint an accounting officer (normally the principal) who is answerable to Parliament for the use of public funds</w:t>
      </w:r>
    </w:p>
    <w:p w14:paraId="435F4E76" w14:textId="77777777" w:rsidR="00A57420" w:rsidRPr="00733E66" w:rsidRDefault="00A57420" w:rsidP="00A57420">
      <w:pPr>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left="714" w:hanging="357"/>
        <w:contextualSpacing/>
        <w:rPr>
          <w:rFonts w:ascii="Montserrat" w:eastAsia="Times New Roman" w:hAnsi="Montserrat" w:cs="Helvetica"/>
          <w:color w:val="000000" w:themeColor="text1"/>
          <w:sz w:val="20"/>
          <w:szCs w:val="20"/>
        </w:rPr>
      </w:pPr>
      <w:r w:rsidRPr="00733E66">
        <w:rPr>
          <w:rFonts w:ascii="Montserrat" w:eastAsia="Times New Roman" w:hAnsi="Montserrat" w:cs="Helvetica"/>
          <w:color w:val="000000" w:themeColor="text1"/>
          <w:sz w:val="20"/>
          <w:szCs w:val="20"/>
        </w:rPr>
        <w:t>appoint an Audit Committee</w:t>
      </w:r>
    </w:p>
    <w:p w14:paraId="3A51EEBE" w14:textId="77777777" w:rsidR="00A57420" w:rsidRPr="00733E66" w:rsidRDefault="00A57420" w:rsidP="00A57420">
      <w:pPr>
        <w:numPr>
          <w:ilvl w:val="0"/>
          <w:numId w:val="4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left="714" w:hanging="357"/>
        <w:contextualSpacing/>
        <w:rPr>
          <w:rFonts w:ascii="Montserrat" w:eastAsia="Times New Roman" w:hAnsi="Montserrat" w:cs="Helvetica"/>
          <w:color w:val="000000" w:themeColor="text1"/>
          <w:sz w:val="20"/>
          <w:szCs w:val="20"/>
        </w:rPr>
      </w:pPr>
      <w:r w:rsidRPr="00733E66">
        <w:rPr>
          <w:rFonts w:ascii="Montserrat" w:eastAsia="Times New Roman" w:hAnsi="Montserrat" w:cs="Helvetica"/>
          <w:color w:val="000000" w:themeColor="text1"/>
          <w:sz w:val="20"/>
          <w:szCs w:val="20"/>
        </w:rPr>
        <w:t>demonstrate value for money</w:t>
      </w:r>
    </w:p>
    <w:p w14:paraId="7440BBBF" w14:textId="77777777" w:rsidR="00A57420" w:rsidRPr="00733E66" w:rsidRDefault="00A57420" w:rsidP="00A57420">
      <w:pPr>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left="714" w:hanging="357"/>
        <w:contextualSpacing/>
        <w:rPr>
          <w:rFonts w:ascii="Montserrat" w:eastAsia="Times New Roman" w:hAnsi="Montserrat" w:cs="Helvetica"/>
          <w:color w:val="000000" w:themeColor="text1"/>
          <w:sz w:val="20"/>
          <w:szCs w:val="20"/>
        </w:rPr>
      </w:pPr>
      <w:r w:rsidRPr="00733E66">
        <w:rPr>
          <w:rFonts w:ascii="Montserrat" w:eastAsia="Times New Roman" w:hAnsi="Montserrat" w:cs="Helvetica"/>
          <w:color w:val="000000" w:themeColor="text1"/>
          <w:sz w:val="20"/>
          <w:szCs w:val="20"/>
        </w:rPr>
        <w:t>have an effective risk management policy</w:t>
      </w:r>
    </w:p>
    <w:p w14:paraId="726F8E96" w14:textId="77777777" w:rsidR="00A57420" w:rsidRPr="00733E66" w:rsidRDefault="00A57420" w:rsidP="00A57420">
      <w:pPr>
        <w:numPr>
          <w:ilvl w:val="0"/>
          <w:numId w:val="4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left="714" w:hanging="357"/>
        <w:contextualSpacing/>
        <w:rPr>
          <w:rFonts w:ascii="Montserrat" w:eastAsia="Times New Roman" w:hAnsi="Montserrat" w:cs="Helvetica"/>
          <w:color w:val="000000" w:themeColor="text1"/>
          <w:sz w:val="20"/>
          <w:szCs w:val="20"/>
        </w:rPr>
      </w:pPr>
      <w:r w:rsidRPr="00733E66">
        <w:rPr>
          <w:rFonts w:ascii="Montserrat" w:eastAsia="Times New Roman" w:hAnsi="Montserrat" w:cs="Helvetica"/>
          <w:color w:val="000000" w:themeColor="text1"/>
          <w:sz w:val="20"/>
          <w:szCs w:val="20"/>
        </w:rPr>
        <w:t>properly manage and develop its property and ensure that its premises are properly equipped</w:t>
      </w:r>
    </w:p>
    <w:p w14:paraId="3CBE089A" w14:textId="77777777" w:rsidR="00A57420" w:rsidRPr="00733E66" w:rsidRDefault="00A57420" w:rsidP="00A57420">
      <w:pPr>
        <w:numPr>
          <w:ilvl w:val="0"/>
          <w:numId w:val="4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ind w:left="714" w:hanging="357"/>
        <w:contextualSpacing/>
        <w:rPr>
          <w:rFonts w:ascii="Montserrat" w:eastAsia="Times New Roman" w:hAnsi="Montserrat" w:cs="Helvetica"/>
          <w:color w:val="000000" w:themeColor="text1"/>
          <w:sz w:val="20"/>
          <w:szCs w:val="20"/>
        </w:rPr>
      </w:pPr>
      <w:r w:rsidRPr="00733E66">
        <w:rPr>
          <w:rFonts w:ascii="Montserrat" w:eastAsia="Times New Roman" w:hAnsi="Montserrat" w:cs="Helvetica"/>
          <w:color w:val="000000" w:themeColor="text1"/>
          <w:sz w:val="20"/>
          <w:szCs w:val="20"/>
        </w:rPr>
        <w:t>inform the funding body of any risks to the college’s solvency or viability or of any instances of fraud or irregularit</w:t>
      </w:r>
      <w:r w:rsidR="003E770C" w:rsidRPr="00733E66">
        <w:rPr>
          <w:rFonts w:ascii="Montserrat" w:eastAsia="Times New Roman" w:hAnsi="Montserrat" w:cs="Helvetica"/>
          <w:color w:val="000000" w:themeColor="text1"/>
          <w:sz w:val="20"/>
          <w:szCs w:val="20"/>
        </w:rPr>
        <w:t>y</w:t>
      </w:r>
    </w:p>
    <w:p w14:paraId="615CDC60" w14:textId="77777777" w:rsidR="004E3A37" w:rsidRPr="00733E66" w:rsidRDefault="004E3A37" w:rsidP="004E3A37">
      <w:pPr>
        <w:pStyle w:val="Default"/>
        <w:spacing w:after="240" w:line="312" w:lineRule="auto"/>
        <w:jc w:val="both"/>
        <w:rPr>
          <w:rFonts w:ascii="Montserrat" w:hAnsi="Montserrat"/>
          <w:b/>
          <w:bCs/>
          <w:sz w:val="20"/>
          <w:szCs w:val="20"/>
        </w:rPr>
      </w:pPr>
      <w:r w:rsidRPr="00733E66">
        <w:rPr>
          <w:rFonts w:ascii="Montserrat" w:hAnsi="Montserrat"/>
          <w:b/>
          <w:bCs/>
          <w:sz w:val="20"/>
          <w:szCs w:val="20"/>
        </w:rPr>
        <w:t xml:space="preserve">Format </w:t>
      </w:r>
    </w:p>
    <w:p w14:paraId="427F4650" w14:textId="73B87A5F" w:rsidR="004E3A37" w:rsidRPr="00733E66" w:rsidRDefault="004E3A37" w:rsidP="004E3A37">
      <w:pPr>
        <w:pStyle w:val="Default"/>
        <w:spacing w:after="240" w:line="312" w:lineRule="auto"/>
        <w:jc w:val="both"/>
        <w:rPr>
          <w:rFonts w:ascii="Montserrat" w:hAnsi="Montserrat"/>
          <w:sz w:val="20"/>
          <w:szCs w:val="20"/>
        </w:rPr>
      </w:pPr>
      <w:r w:rsidRPr="00733E66">
        <w:rPr>
          <w:rFonts w:ascii="Montserrat" w:hAnsi="Montserrat"/>
          <w:sz w:val="20"/>
          <w:szCs w:val="20"/>
        </w:rPr>
        <w:t xml:space="preserve">The form of the documentation varies because of the different legal basis on which the </w:t>
      </w:r>
      <w:r w:rsidR="00D81CED" w:rsidRPr="00733E66">
        <w:rPr>
          <w:rFonts w:ascii="Montserrat" w:hAnsi="Montserrat"/>
          <w:sz w:val="20"/>
          <w:szCs w:val="20"/>
        </w:rPr>
        <w:t>DFE</w:t>
      </w:r>
      <w:r w:rsidRPr="00733E66">
        <w:rPr>
          <w:rFonts w:ascii="Montserrat" w:hAnsi="Montserrat"/>
          <w:sz w:val="20"/>
          <w:szCs w:val="20"/>
        </w:rPr>
        <w:t xml:space="preserve"> fund provision. The </w:t>
      </w:r>
      <w:r w:rsidR="00D81CED" w:rsidRPr="00733E66">
        <w:rPr>
          <w:rFonts w:ascii="Montserrat" w:hAnsi="Montserrat"/>
          <w:sz w:val="20"/>
          <w:szCs w:val="20"/>
        </w:rPr>
        <w:t>DFE</w:t>
      </w:r>
      <w:r w:rsidRPr="00733E66">
        <w:rPr>
          <w:rFonts w:ascii="Montserrat" w:hAnsi="Montserrat"/>
          <w:sz w:val="20"/>
          <w:szCs w:val="20"/>
        </w:rPr>
        <w:t xml:space="preserve"> provides funding under the Apprenticeships, Skills, Children and Learning Act</w:t>
      </w:r>
      <w:r w:rsidR="00A57420" w:rsidRPr="00733E66">
        <w:rPr>
          <w:rFonts w:ascii="Montserrat" w:hAnsi="Montserrat"/>
          <w:sz w:val="20"/>
          <w:szCs w:val="20"/>
        </w:rPr>
        <w:t xml:space="preserve"> (ASCLA)</w:t>
      </w:r>
      <w:r w:rsidRPr="00733E66">
        <w:rPr>
          <w:rFonts w:ascii="Montserrat" w:hAnsi="Montserrat"/>
          <w:sz w:val="20"/>
          <w:szCs w:val="20"/>
        </w:rPr>
        <w:t xml:space="preserve"> 2009 </w:t>
      </w:r>
      <w:proofErr w:type="gramStart"/>
      <w:r w:rsidRPr="00733E66">
        <w:rPr>
          <w:rFonts w:ascii="Montserrat" w:hAnsi="Montserrat"/>
          <w:sz w:val="20"/>
          <w:szCs w:val="20"/>
        </w:rPr>
        <w:t>on the basis of</w:t>
      </w:r>
      <w:proofErr w:type="gramEnd"/>
      <w:r w:rsidRPr="00733E66">
        <w:rPr>
          <w:rFonts w:ascii="Montserrat" w:hAnsi="Montserrat"/>
          <w:sz w:val="20"/>
          <w:szCs w:val="20"/>
        </w:rPr>
        <w:t xml:space="preserve"> grant – in aid. Such grants are provided subjects to conditions set out in the Financial Memorandum. </w:t>
      </w:r>
      <w:r w:rsidR="005A4ADF" w:rsidRPr="00733E66">
        <w:rPr>
          <w:rFonts w:ascii="Montserrat" w:hAnsi="Montserrat"/>
          <w:sz w:val="20"/>
          <w:szCs w:val="20"/>
        </w:rPr>
        <w:t>F</w:t>
      </w:r>
      <w:r w:rsidRPr="00733E66">
        <w:rPr>
          <w:rFonts w:ascii="Montserrat" w:hAnsi="Montserrat"/>
          <w:sz w:val="20"/>
          <w:szCs w:val="20"/>
        </w:rPr>
        <w:t>unding under the Education Act 2002</w:t>
      </w:r>
      <w:r w:rsidR="005A4ADF" w:rsidRPr="00733E66">
        <w:rPr>
          <w:rFonts w:ascii="Montserrat" w:hAnsi="Montserrat"/>
          <w:sz w:val="20"/>
          <w:szCs w:val="20"/>
        </w:rPr>
        <w:t xml:space="preserve"> </w:t>
      </w:r>
      <w:r w:rsidRPr="00733E66">
        <w:rPr>
          <w:rFonts w:ascii="Montserrat" w:hAnsi="Montserrat"/>
          <w:sz w:val="20"/>
          <w:szCs w:val="20"/>
        </w:rPr>
        <w:t xml:space="preserve">is not limited to provision by grant – in aid so the appropriate document is a Funding Agreement which is contractual in nature. The Funding Agreements which </w:t>
      </w:r>
      <w:r w:rsidR="00D81CED" w:rsidRPr="00733E66">
        <w:rPr>
          <w:rFonts w:ascii="Montserrat" w:hAnsi="Montserrat"/>
          <w:sz w:val="20"/>
          <w:szCs w:val="20"/>
        </w:rPr>
        <w:t>DFE</w:t>
      </w:r>
      <w:r w:rsidRPr="00733E66">
        <w:rPr>
          <w:rFonts w:ascii="Montserrat" w:hAnsi="Montserrat"/>
          <w:sz w:val="20"/>
          <w:szCs w:val="20"/>
        </w:rPr>
        <w:t xml:space="preserve"> will provide to colleges are broadly similar in nature to those that </w:t>
      </w:r>
      <w:r w:rsidR="00D81CED" w:rsidRPr="00733E66">
        <w:rPr>
          <w:rFonts w:ascii="Montserrat" w:hAnsi="Montserrat"/>
          <w:sz w:val="20"/>
          <w:szCs w:val="20"/>
        </w:rPr>
        <w:t>DFE</w:t>
      </w:r>
      <w:r w:rsidRPr="00733E66">
        <w:rPr>
          <w:rFonts w:ascii="Montserrat" w:hAnsi="Montserrat"/>
          <w:sz w:val="20"/>
          <w:szCs w:val="20"/>
        </w:rPr>
        <w:t xml:space="preserve"> has with academy schools. </w:t>
      </w:r>
    </w:p>
    <w:p w14:paraId="27B93312" w14:textId="363A68A7" w:rsidR="005A4ADF" w:rsidRPr="00733E66" w:rsidRDefault="004E3A37" w:rsidP="004E3A37">
      <w:pPr>
        <w:pStyle w:val="Default"/>
        <w:spacing w:after="240" w:line="312" w:lineRule="auto"/>
        <w:jc w:val="both"/>
        <w:rPr>
          <w:rFonts w:ascii="Montserrat" w:hAnsi="Montserrat"/>
          <w:sz w:val="20"/>
          <w:szCs w:val="20"/>
        </w:rPr>
      </w:pPr>
      <w:r w:rsidRPr="00733E66">
        <w:rPr>
          <w:rFonts w:ascii="Montserrat" w:hAnsi="Montserrat"/>
          <w:sz w:val="20"/>
          <w:szCs w:val="20"/>
        </w:rPr>
        <w:t xml:space="preserve">The </w:t>
      </w:r>
      <w:r w:rsidR="00D81CED" w:rsidRPr="00733E66">
        <w:rPr>
          <w:rFonts w:ascii="Montserrat" w:hAnsi="Montserrat"/>
          <w:sz w:val="20"/>
          <w:szCs w:val="20"/>
        </w:rPr>
        <w:t>DFE</w:t>
      </w:r>
      <w:r w:rsidRPr="00733E66">
        <w:rPr>
          <w:rFonts w:ascii="Montserrat" w:hAnsi="Montserrat"/>
          <w:sz w:val="20"/>
          <w:szCs w:val="20"/>
        </w:rPr>
        <w:t xml:space="preserve">’s financial memorandum </w:t>
      </w:r>
      <w:r w:rsidR="005A4ADF" w:rsidRPr="00733E66">
        <w:rPr>
          <w:rFonts w:ascii="Montserrat" w:hAnsi="Montserrat"/>
          <w:sz w:val="20"/>
          <w:szCs w:val="20"/>
        </w:rPr>
        <w:t xml:space="preserve">applies to all </w:t>
      </w:r>
      <w:r w:rsidR="00D81CED" w:rsidRPr="00733E66">
        <w:rPr>
          <w:rFonts w:ascii="Montserrat" w:hAnsi="Montserrat"/>
          <w:sz w:val="20"/>
          <w:szCs w:val="20"/>
        </w:rPr>
        <w:t>DFE</w:t>
      </w:r>
      <w:r w:rsidR="005A4ADF" w:rsidRPr="00733E66">
        <w:rPr>
          <w:rFonts w:ascii="Montserrat" w:hAnsi="Montserrat"/>
          <w:sz w:val="20"/>
          <w:szCs w:val="20"/>
        </w:rPr>
        <w:t xml:space="preserve"> funded FE colleges, </w:t>
      </w:r>
      <w:r w:rsidRPr="00733E66">
        <w:rPr>
          <w:rFonts w:ascii="Montserrat" w:hAnsi="Montserrat"/>
          <w:sz w:val="20"/>
          <w:szCs w:val="20"/>
        </w:rPr>
        <w:t xml:space="preserve">with only the financial annexes differing between institutions, unless there is a particular need for special provisions specific to a particular institution. </w:t>
      </w:r>
    </w:p>
    <w:p w14:paraId="06E90260" w14:textId="5E67FBB2" w:rsidR="005A4ADF" w:rsidRPr="00733E66" w:rsidRDefault="005A4ADF" w:rsidP="004E3A37">
      <w:pPr>
        <w:pStyle w:val="Default"/>
        <w:spacing w:after="240" w:line="312" w:lineRule="auto"/>
        <w:jc w:val="both"/>
        <w:rPr>
          <w:rFonts w:ascii="Montserrat" w:hAnsi="Montserrat"/>
          <w:sz w:val="20"/>
          <w:szCs w:val="20"/>
        </w:rPr>
      </w:pPr>
      <w:r w:rsidRPr="00733E66">
        <w:rPr>
          <w:rFonts w:ascii="Montserrat" w:hAnsi="Montserrat"/>
          <w:sz w:val="20"/>
          <w:szCs w:val="20"/>
        </w:rPr>
        <w:t xml:space="preserve">The </w:t>
      </w:r>
      <w:r w:rsidR="00D81CED" w:rsidRPr="00733E66">
        <w:rPr>
          <w:rFonts w:ascii="Montserrat" w:hAnsi="Montserrat"/>
          <w:sz w:val="20"/>
          <w:szCs w:val="20"/>
        </w:rPr>
        <w:t>DFE</w:t>
      </w:r>
      <w:r w:rsidRPr="00733E66">
        <w:rPr>
          <w:rFonts w:ascii="Montserrat" w:hAnsi="Montserrat"/>
          <w:sz w:val="20"/>
          <w:szCs w:val="20"/>
        </w:rPr>
        <w:t xml:space="preserve"> Funding agreements and contracts can be found at GOV.UK - here:</w:t>
      </w:r>
    </w:p>
    <w:p w14:paraId="340CBF45" w14:textId="0094D90E" w:rsidR="005A4ADF" w:rsidRPr="00733E66" w:rsidRDefault="005A4ADF" w:rsidP="004E3A37">
      <w:pPr>
        <w:pStyle w:val="Default"/>
        <w:spacing w:after="240" w:line="312" w:lineRule="auto"/>
        <w:jc w:val="both"/>
        <w:rPr>
          <w:rFonts w:ascii="Montserrat" w:hAnsi="Montserrat"/>
          <w:sz w:val="20"/>
          <w:szCs w:val="20"/>
        </w:rPr>
      </w:pPr>
      <w:hyperlink r:id="rId8" w:history="1">
        <w:r w:rsidRPr="00733E66">
          <w:rPr>
            <w:rStyle w:val="Hyperlink"/>
            <w:rFonts w:ascii="Montserrat" w:eastAsia="Arial" w:hAnsi="Montserrat"/>
            <w:sz w:val="20"/>
            <w:szCs w:val="20"/>
          </w:rPr>
          <w:t>https://www.gov.uk/government/collections/</w:t>
        </w:r>
        <w:r w:rsidR="00D81CED" w:rsidRPr="00733E66">
          <w:rPr>
            <w:rStyle w:val="Hyperlink"/>
            <w:rFonts w:ascii="Montserrat" w:eastAsia="Arial" w:hAnsi="Montserrat"/>
            <w:sz w:val="20"/>
            <w:szCs w:val="20"/>
          </w:rPr>
          <w:t>DFE</w:t>
        </w:r>
        <w:r w:rsidRPr="00733E66">
          <w:rPr>
            <w:rStyle w:val="Hyperlink"/>
            <w:rFonts w:ascii="Montserrat" w:eastAsia="Arial" w:hAnsi="Montserrat"/>
            <w:sz w:val="20"/>
            <w:szCs w:val="20"/>
          </w:rPr>
          <w:t>-funding-agreements-and-contracts</w:t>
        </w:r>
      </w:hyperlink>
    </w:p>
    <w:p w14:paraId="68127BDA" w14:textId="77777777" w:rsidR="005A4ADF" w:rsidRPr="00733E66" w:rsidRDefault="005A4ADF" w:rsidP="004E3A37">
      <w:pPr>
        <w:pStyle w:val="Body"/>
        <w:rPr>
          <w:rFonts w:ascii="Montserrat" w:hAnsi="Montserrat"/>
          <w:b/>
          <w:bCs/>
        </w:rPr>
      </w:pPr>
    </w:p>
    <w:p w14:paraId="28264678" w14:textId="77777777" w:rsidR="005A4ADF" w:rsidRPr="00733E66" w:rsidRDefault="005A4ADF" w:rsidP="004E3A37">
      <w:pPr>
        <w:pStyle w:val="Body"/>
        <w:rPr>
          <w:rFonts w:ascii="Montserrat" w:hAnsi="Montserrat"/>
          <w:b/>
          <w:bCs/>
        </w:rPr>
      </w:pPr>
    </w:p>
    <w:p w14:paraId="5F6A2F20" w14:textId="77777777" w:rsidR="005A4ADF" w:rsidRPr="00733E66" w:rsidRDefault="005A4ADF" w:rsidP="004E3A37">
      <w:pPr>
        <w:pStyle w:val="Body"/>
        <w:rPr>
          <w:rFonts w:ascii="Montserrat" w:hAnsi="Montserrat"/>
          <w:b/>
          <w:bCs/>
        </w:rPr>
      </w:pPr>
    </w:p>
    <w:p w14:paraId="079ECE0C" w14:textId="77777777" w:rsidR="005A4ADF" w:rsidRPr="00733E66" w:rsidRDefault="005A4ADF" w:rsidP="004E3A37">
      <w:pPr>
        <w:pStyle w:val="Body"/>
        <w:rPr>
          <w:rFonts w:ascii="Montserrat" w:hAnsi="Montserrat"/>
          <w:b/>
          <w:bCs/>
        </w:rPr>
      </w:pPr>
    </w:p>
    <w:p w14:paraId="725359A7" w14:textId="77777777" w:rsidR="003E770C" w:rsidRPr="00733E66" w:rsidRDefault="003E770C" w:rsidP="004E3A37">
      <w:pPr>
        <w:pStyle w:val="Body"/>
        <w:rPr>
          <w:rFonts w:ascii="Montserrat" w:hAnsi="Montserrat"/>
          <w:b/>
          <w:bCs/>
        </w:rPr>
      </w:pPr>
      <w:r w:rsidRPr="00733E66">
        <w:rPr>
          <w:rFonts w:ascii="Montserrat" w:hAnsi="Montserrat"/>
          <w:b/>
          <w:bCs/>
        </w:rPr>
        <w:t>Key Governor points</w:t>
      </w:r>
    </w:p>
    <w:p w14:paraId="02A35DD3" w14:textId="77777777" w:rsidR="004E3A37" w:rsidRPr="00733E66" w:rsidRDefault="004E3A37" w:rsidP="004E3A37">
      <w:pPr>
        <w:pStyle w:val="Body"/>
        <w:rPr>
          <w:rFonts w:ascii="Montserrat" w:hAnsi="Montserrat"/>
        </w:rPr>
      </w:pPr>
      <w:r w:rsidRPr="00733E66">
        <w:rPr>
          <w:rFonts w:ascii="Montserrat" w:hAnsi="Montserrat"/>
          <w:b/>
          <w:bCs/>
        </w:rPr>
        <w:t>Alloc</w:t>
      </w:r>
      <w:r w:rsidR="003E770C" w:rsidRPr="00733E66">
        <w:rPr>
          <w:rFonts w:ascii="Montserrat" w:hAnsi="Montserrat"/>
          <w:b/>
          <w:bCs/>
        </w:rPr>
        <w:t>a</w:t>
      </w:r>
      <w:r w:rsidRPr="00733E66">
        <w:rPr>
          <w:rFonts w:ascii="Montserrat" w:hAnsi="Montserrat"/>
          <w:b/>
          <w:bCs/>
        </w:rPr>
        <w:t>tion of funds</w:t>
      </w:r>
    </w:p>
    <w:p w14:paraId="50530865" w14:textId="5DD4768C" w:rsidR="004E3A37" w:rsidRPr="00733E66" w:rsidRDefault="00655380" w:rsidP="004E3A37">
      <w:pPr>
        <w:pStyle w:val="Body"/>
        <w:rPr>
          <w:rFonts w:ascii="Montserrat" w:hAnsi="Montserrat"/>
        </w:rPr>
      </w:pPr>
      <w:r w:rsidRPr="00733E66">
        <w:rPr>
          <w:rFonts w:ascii="Montserrat" w:hAnsi="Montserrat"/>
        </w:rPr>
        <w:t>F</w:t>
      </w:r>
      <w:r w:rsidR="004E3A37" w:rsidRPr="00733E66">
        <w:rPr>
          <w:rFonts w:ascii="Montserrat" w:hAnsi="Montserrat"/>
        </w:rPr>
        <w:t xml:space="preserve">unds </w:t>
      </w:r>
      <w:r w:rsidRPr="00733E66">
        <w:rPr>
          <w:rFonts w:ascii="Montserrat" w:hAnsi="Montserrat"/>
        </w:rPr>
        <w:t xml:space="preserve">will be allocated </w:t>
      </w:r>
      <w:r w:rsidR="004E3A37" w:rsidRPr="00733E66">
        <w:rPr>
          <w:rFonts w:ascii="Montserrat" w:hAnsi="Montserrat"/>
        </w:rPr>
        <w:t>to the Corporation annually provided that</w:t>
      </w:r>
      <w:r w:rsidRPr="00733E66">
        <w:rPr>
          <w:rFonts w:ascii="Montserrat" w:hAnsi="Montserrat"/>
        </w:rPr>
        <w:t xml:space="preserve"> the </w:t>
      </w:r>
      <w:r w:rsidR="00D81CED" w:rsidRPr="00733E66">
        <w:rPr>
          <w:rFonts w:ascii="Montserrat" w:hAnsi="Montserrat"/>
        </w:rPr>
        <w:t>DFE</w:t>
      </w:r>
      <w:r w:rsidR="004E3A37" w:rsidRPr="00733E66">
        <w:rPr>
          <w:rFonts w:ascii="Montserrat" w:hAnsi="Montserrat"/>
        </w:rPr>
        <w:t xml:space="preserve"> </w:t>
      </w:r>
      <w:r w:rsidR="003E770C" w:rsidRPr="00733E66">
        <w:rPr>
          <w:rFonts w:ascii="Montserrat" w:hAnsi="Montserrat"/>
        </w:rPr>
        <w:t xml:space="preserve">is </w:t>
      </w:r>
      <w:r w:rsidR="004E3A37" w:rsidRPr="00733E66">
        <w:rPr>
          <w:rFonts w:ascii="Montserrat" w:hAnsi="Montserrat"/>
        </w:rPr>
        <w:t xml:space="preserve">satisfied that the Corporation is financially viable and able to deliver education of a reasonable quality meeting the needs of learners and employers and the Corporation has met the previous year’s conditions of funding.  The Corporation is free to spend its funding as it sees fit provided it fulfils the conditions of funding but funds must not be used to deliver provision in respect of which the Corporation has already received other funding, public or otherwise, unless agreed by the </w:t>
      </w:r>
      <w:r w:rsidR="00D81CED" w:rsidRPr="00733E66">
        <w:rPr>
          <w:rFonts w:ascii="Montserrat" w:hAnsi="Montserrat"/>
        </w:rPr>
        <w:t>DFE</w:t>
      </w:r>
      <w:r w:rsidR="003E770C" w:rsidRPr="00733E66">
        <w:rPr>
          <w:rFonts w:ascii="Montserrat" w:hAnsi="Montserrat"/>
        </w:rPr>
        <w:t xml:space="preserve">. </w:t>
      </w:r>
      <w:r w:rsidR="004E3A37" w:rsidRPr="00733E66">
        <w:rPr>
          <w:rFonts w:ascii="Montserrat" w:hAnsi="Montserrat"/>
        </w:rPr>
        <w:t xml:space="preserve">The </w:t>
      </w:r>
      <w:r w:rsidR="00D81CED" w:rsidRPr="00733E66">
        <w:rPr>
          <w:rFonts w:ascii="Montserrat" w:hAnsi="Montserrat"/>
        </w:rPr>
        <w:t>DFE</w:t>
      </w:r>
      <w:r w:rsidR="003E770C" w:rsidRPr="00733E66">
        <w:rPr>
          <w:rFonts w:ascii="Montserrat" w:hAnsi="Montserrat"/>
        </w:rPr>
        <w:t xml:space="preserve"> </w:t>
      </w:r>
      <w:r w:rsidR="004E3A37" w:rsidRPr="00733E66">
        <w:rPr>
          <w:rFonts w:ascii="Montserrat" w:hAnsi="Montserrat"/>
        </w:rPr>
        <w:t xml:space="preserve">can require assurance that delivery of provision complies with the Financial Memorandum and require, at the College’s cost, evidence to support payment claims. </w:t>
      </w:r>
    </w:p>
    <w:p w14:paraId="1C75F2FF" w14:textId="77777777" w:rsidR="004E3A37" w:rsidRPr="00733E66" w:rsidRDefault="004E3A37" w:rsidP="004E3A37">
      <w:pPr>
        <w:pStyle w:val="Body"/>
        <w:rPr>
          <w:rFonts w:ascii="Montserrat" w:hAnsi="Montserrat"/>
        </w:rPr>
      </w:pPr>
      <w:r w:rsidRPr="00733E66">
        <w:rPr>
          <w:rFonts w:ascii="Montserrat" w:hAnsi="Montserrat"/>
          <w:b/>
          <w:bCs/>
        </w:rPr>
        <w:t xml:space="preserve">Financial reporting </w:t>
      </w:r>
    </w:p>
    <w:p w14:paraId="73F7E51E" w14:textId="27C22D81" w:rsidR="004E3A37" w:rsidRPr="00733E66" w:rsidRDefault="004E3A37" w:rsidP="004E3A37">
      <w:pPr>
        <w:pStyle w:val="Body"/>
        <w:rPr>
          <w:rFonts w:ascii="Montserrat" w:hAnsi="Montserrat"/>
        </w:rPr>
      </w:pPr>
      <w:r w:rsidRPr="00733E66">
        <w:rPr>
          <w:rFonts w:ascii="Montserrat" w:hAnsi="Montserrat"/>
        </w:rPr>
        <w:t xml:space="preserve">The </w:t>
      </w:r>
      <w:r w:rsidR="00D81CED" w:rsidRPr="00733E66">
        <w:rPr>
          <w:rFonts w:ascii="Montserrat" w:hAnsi="Montserrat"/>
        </w:rPr>
        <w:t>DFE</w:t>
      </w:r>
      <w:r w:rsidR="003E770C" w:rsidRPr="00733E66">
        <w:rPr>
          <w:rFonts w:ascii="Montserrat" w:hAnsi="Montserrat"/>
        </w:rPr>
        <w:t xml:space="preserve"> </w:t>
      </w:r>
      <w:r w:rsidRPr="00733E66">
        <w:rPr>
          <w:rFonts w:ascii="Montserrat" w:hAnsi="Montserrat"/>
        </w:rPr>
        <w:t xml:space="preserve">shall specify </w:t>
      </w:r>
      <w:r w:rsidR="003E770C" w:rsidRPr="00733E66">
        <w:rPr>
          <w:rFonts w:ascii="Montserrat" w:hAnsi="Montserrat"/>
        </w:rPr>
        <w:t>the</w:t>
      </w:r>
      <w:r w:rsidRPr="00733E66">
        <w:rPr>
          <w:rFonts w:ascii="Montserrat" w:hAnsi="Montserrat"/>
        </w:rPr>
        <w:t xml:space="preserve"> requirements as to the information to be contained in the College’s financial statements.</w:t>
      </w:r>
      <w:r w:rsidR="003E770C" w:rsidRPr="00733E66">
        <w:rPr>
          <w:rFonts w:ascii="Montserrat" w:hAnsi="Montserrat"/>
        </w:rPr>
        <w:t xml:space="preserve"> </w:t>
      </w:r>
      <w:r w:rsidRPr="00733E66">
        <w:rPr>
          <w:rFonts w:ascii="Montserrat" w:hAnsi="Montserrat"/>
        </w:rPr>
        <w:t>Audited financial statements must be provided within five months of the year end. The Governing Body must have an effective policy on risk management</w:t>
      </w:r>
      <w:r w:rsidR="003E770C" w:rsidRPr="00733E66">
        <w:rPr>
          <w:rFonts w:ascii="Montserrat" w:hAnsi="Montserrat"/>
        </w:rPr>
        <w:t xml:space="preserve"> and t</w:t>
      </w:r>
      <w:r w:rsidRPr="00733E66">
        <w:rPr>
          <w:rFonts w:ascii="Montserrat" w:hAnsi="Montserrat"/>
        </w:rPr>
        <w:t xml:space="preserve">he Governing Body must notify the </w:t>
      </w:r>
      <w:r w:rsidR="00D81CED" w:rsidRPr="00733E66">
        <w:rPr>
          <w:rFonts w:ascii="Montserrat" w:hAnsi="Montserrat"/>
        </w:rPr>
        <w:t>DFE</w:t>
      </w:r>
      <w:r w:rsidR="003E770C" w:rsidRPr="00733E66">
        <w:rPr>
          <w:rFonts w:ascii="Montserrat" w:hAnsi="Montserrat"/>
        </w:rPr>
        <w:t xml:space="preserve">, </w:t>
      </w:r>
      <w:r w:rsidRPr="00733E66">
        <w:rPr>
          <w:rFonts w:ascii="Montserrat" w:hAnsi="Montserrat"/>
        </w:rPr>
        <w:t>in writing</w:t>
      </w:r>
      <w:r w:rsidR="003E770C" w:rsidRPr="00733E66">
        <w:rPr>
          <w:rFonts w:ascii="Montserrat" w:hAnsi="Montserrat"/>
        </w:rPr>
        <w:t>,</w:t>
      </w:r>
      <w:r w:rsidRPr="00733E66">
        <w:rPr>
          <w:rFonts w:ascii="Montserrat" w:hAnsi="Montserrat"/>
        </w:rPr>
        <w:t xml:space="preserve"> if at any time there is a risk to the College’s solvency and viability.</w:t>
      </w:r>
    </w:p>
    <w:p w14:paraId="081DB0DB" w14:textId="77777777" w:rsidR="004E3A37" w:rsidRPr="00733E66" w:rsidRDefault="004E3A37" w:rsidP="004E3A37">
      <w:pPr>
        <w:pStyle w:val="Body"/>
        <w:rPr>
          <w:rFonts w:ascii="Montserrat" w:hAnsi="Montserrat"/>
          <w:b/>
        </w:rPr>
      </w:pPr>
      <w:r w:rsidRPr="00733E66">
        <w:rPr>
          <w:rFonts w:ascii="Montserrat" w:hAnsi="Montserrat"/>
          <w:b/>
        </w:rPr>
        <w:t>Audit</w:t>
      </w:r>
    </w:p>
    <w:p w14:paraId="761665E5" w14:textId="77777777" w:rsidR="004E3A37" w:rsidRPr="00733E66" w:rsidRDefault="004E3A37" w:rsidP="004E3A37">
      <w:pPr>
        <w:pStyle w:val="Body"/>
        <w:rPr>
          <w:rFonts w:ascii="Montserrat" w:hAnsi="Montserrat"/>
        </w:rPr>
      </w:pPr>
      <w:r w:rsidRPr="00733E66">
        <w:rPr>
          <w:rFonts w:ascii="Montserrat" w:hAnsi="Montserrat"/>
        </w:rPr>
        <w:t xml:space="preserve">The Governing Body shall appoint an Audit Committee and arrange to provide internal and financial statements audit, including regularity audit, in accordance with the Joint Audit Code of Practice. </w:t>
      </w:r>
    </w:p>
    <w:p w14:paraId="54500610" w14:textId="77777777" w:rsidR="004E3A37" w:rsidRPr="00733E66" w:rsidRDefault="004E3A37" w:rsidP="003E770C">
      <w:pPr>
        <w:pStyle w:val="Body"/>
        <w:rPr>
          <w:rFonts w:ascii="Montserrat" w:hAnsi="Montserrat"/>
        </w:rPr>
      </w:pPr>
      <w:r w:rsidRPr="00733E66">
        <w:rPr>
          <w:rFonts w:ascii="Montserrat" w:hAnsi="Montserrat"/>
        </w:rPr>
        <w:t>The Governing Body must investigate and report all significant cases of fraud or suspected fraud</w:t>
      </w:r>
    </w:p>
    <w:p w14:paraId="1D058807" w14:textId="77777777" w:rsidR="004E3A37" w:rsidRPr="00733E66" w:rsidRDefault="004E3A37" w:rsidP="004E3A37">
      <w:pPr>
        <w:pStyle w:val="Body"/>
        <w:rPr>
          <w:rFonts w:ascii="Montserrat" w:hAnsi="Montserrat"/>
          <w:b/>
          <w:bCs/>
        </w:rPr>
      </w:pPr>
      <w:r w:rsidRPr="00733E66">
        <w:rPr>
          <w:rFonts w:ascii="Montserrat" w:hAnsi="Montserrat"/>
          <w:b/>
          <w:bCs/>
        </w:rPr>
        <w:t>Additional matters</w:t>
      </w:r>
    </w:p>
    <w:p w14:paraId="784043D0" w14:textId="77777777" w:rsidR="004E3A37" w:rsidRPr="00733E66" w:rsidRDefault="004E3A37" w:rsidP="004E3A37">
      <w:pPr>
        <w:pStyle w:val="Body"/>
        <w:rPr>
          <w:rFonts w:ascii="Montserrat" w:hAnsi="Montserrat"/>
          <w:bCs/>
        </w:rPr>
      </w:pPr>
      <w:r w:rsidRPr="00733E66">
        <w:rPr>
          <w:rFonts w:ascii="Montserrat" w:hAnsi="Montserrat"/>
          <w:bCs/>
        </w:rPr>
        <w:t xml:space="preserve">The Financial Memorandum incorporates </w:t>
      </w:r>
      <w:proofErr w:type="gramStart"/>
      <w:r w:rsidRPr="00733E66">
        <w:rPr>
          <w:rFonts w:ascii="Montserrat" w:hAnsi="Montserrat"/>
          <w:bCs/>
        </w:rPr>
        <w:t>a number of</w:t>
      </w:r>
      <w:proofErr w:type="gramEnd"/>
      <w:r w:rsidRPr="00733E66">
        <w:rPr>
          <w:rFonts w:ascii="Montserrat" w:hAnsi="Montserrat"/>
          <w:bCs/>
        </w:rPr>
        <w:t xml:space="preserve"> other clauses on compliance matters, such as health and safety, equal opportunities, data protection and freedom of information, and State Aid.</w:t>
      </w:r>
    </w:p>
    <w:p w14:paraId="54768982" w14:textId="77777777" w:rsidR="004E3A37" w:rsidRPr="00733E66" w:rsidRDefault="004E3A37" w:rsidP="004E3A37">
      <w:pPr>
        <w:pStyle w:val="Body"/>
        <w:rPr>
          <w:rFonts w:ascii="Montserrat" w:hAnsi="Montserrat"/>
        </w:rPr>
      </w:pPr>
      <w:r w:rsidRPr="00733E66">
        <w:rPr>
          <w:rFonts w:ascii="Montserrat" w:hAnsi="Montserrat"/>
          <w:b/>
          <w:bCs/>
        </w:rPr>
        <w:t>Interpretation</w:t>
      </w:r>
    </w:p>
    <w:p w14:paraId="62861F4F" w14:textId="77777777" w:rsidR="004E3A37" w:rsidRPr="00733E66" w:rsidRDefault="004E3A37" w:rsidP="004E3A37">
      <w:pPr>
        <w:pStyle w:val="Body"/>
        <w:rPr>
          <w:rFonts w:ascii="Montserrat" w:hAnsi="Montserrat"/>
        </w:rPr>
      </w:pPr>
      <w:r w:rsidRPr="00733E66">
        <w:rPr>
          <w:rFonts w:ascii="Montserrat" w:hAnsi="Montserrat"/>
        </w:rPr>
        <w:t xml:space="preserve">Nothing in the financial memorandum shall require the Governing Body to act in a manner which would cause the Corporation to cease to be a charity. </w:t>
      </w:r>
    </w:p>
    <w:p w14:paraId="4E6C06CB" w14:textId="77777777" w:rsidR="004E3A37" w:rsidRPr="00733E66" w:rsidRDefault="004E3A37" w:rsidP="004E3A37">
      <w:pPr>
        <w:pStyle w:val="Body"/>
        <w:rPr>
          <w:rFonts w:ascii="Montserrat" w:hAnsi="Montserrat"/>
        </w:rPr>
      </w:pPr>
    </w:p>
    <w:p w14:paraId="214D8592" w14:textId="77777777" w:rsidR="004E3A37" w:rsidRPr="00733E66" w:rsidRDefault="004E3A37" w:rsidP="004E3A37">
      <w:pPr>
        <w:rPr>
          <w:rFonts w:ascii="Montserrat" w:hAnsi="Montserrat"/>
        </w:rPr>
      </w:pPr>
      <w:r w:rsidRPr="00733E66">
        <w:rPr>
          <w:rFonts w:ascii="Montserrat" w:hAnsi="Montserrat"/>
        </w:rPr>
        <w:t xml:space="preserve"> </w:t>
      </w:r>
    </w:p>
    <w:p w14:paraId="3609F420" w14:textId="77777777" w:rsidR="004E3A37" w:rsidRPr="00733E66" w:rsidRDefault="004E3A37" w:rsidP="004E3A37">
      <w:pPr>
        <w:pStyle w:val="ScheduleTitle"/>
        <w:jc w:val="left"/>
        <w:rPr>
          <w:rFonts w:ascii="Montserrat" w:hAnsi="Montserrat"/>
          <w:sz w:val="24"/>
          <w:szCs w:val="24"/>
        </w:rPr>
      </w:pPr>
      <w:r w:rsidRPr="00733E66">
        <w:rPr>
          <w:rFonts w:ascii="Montserrat" w:hAnsi="Montserrat"/>
          <w:sz w:val="24"/>
          <w:szCs w:val="24"/>
        </w:rPr>
        <w:br w:type="page"/>
      </w:r>
      <w:r w:rsidRPr="00733E66">
        <w:rPr>
          <w:rFonts w:ascii="Montserrat" w:hAnsi="Montserrat"/>
          <w:sz w:val="24"/>
          <w:szCs w:val="24"/>
        </w:rPr>
        <w:lastRenderedPageBreak/>
        <w:t>APPENDIX 6</w:t>
      </w:r>
      <w:r w:rsidRPr="00733E66">
        <w:rPr>
          <w:rFonts w:ascii="Montserrat" w:hAnsi="Montserrat"/>
          <w:sz w:val="24"/>
          <w:szCs w:val="24"/>
        </w:rPr>
        <w:fldChar w:fldCharType="begin"/>
      </w:r>
      <w:r w:rsidRPr="00733E66">
        <w:rPr>
          <w:rFonts w:ascii="Montserrat" w:hAnsi="Montserrat"/>
          <w:sz w:val="24"/>
          <w:szCs w:val="24"/>
        </w:rPr>
        <w:instrText xml:space="preserve"> TC "</w:instrText>
      </w:r>
      <w:bookmarkStart w:id="39" w:name="_Toc143941594"/>
      <w:bookmarkStart w:id="40" w:name="_Toc514232190"/>
      <w:r w:rsidRPr="00733E66">
        <w:rPr>
          <w:rFonts w:ascii="Montserrat" w:hAnsi="Montserrat"/>
          <w:sz w:val="24"/>
          <w:szCs w:val="24"/>
        </w:rPr>
        <w:instrText>APPENDIX 6</w:instrText>
      </w:r>
      <w:bookmarkEnd w:id="39"/>
      <w:bookmarkEnd w:id="40"/>
      <w:r w:rsidRPr="00733E66">
        <w:rPr>
          <w:rFonts w:ascii="Montserrat" w:hAnsi="Montserrat"/>
          <w:sz w:val="24"/>
          <w:szCs w:val="24"/>
        </w:rPr>
        <w:instrText xml:space="preserve">" \l 5 </w:instrText>
      </w:r>
      <w:r w:rsidRPr="00733E66">
        <w:rPr>
          <w:rFonts w:ascii="Montserrat" w:hAnsi="Montserrat"/>
          <w:sz w:val="24"/>
          <w:szCs w:val="24"/>
        </w:rPr>
        <w:fldChar w:fldCharType="end"/>
      </w:r>
    </w:p>
    <w:p w14:paraId="36E75168" w14:textId="77777777" w:rsidR="004E3A37" w:rsidRPr="00733E66" w:rsidRDefault="004E3A37" w:rsidP="004E3A37">
      <w:pPr>
        <w:jc w:val="center"/>
        <w:rPr>
          <w:rFonts w:ascii="Montserrat" w:hAnsi="Montserrat"/>
          <w:b/>
        </w:rPr>
      </w:pPr>
      <w:r w:rsidRPr="00733E66">
        <w:rPr>
          <w:rFonts w:ascii="Montserrat" w:hAnsi="Montserrat"/>
          <w:b/>
        </w:rPr>
        <w:t>Summary of the Statutory Powers of the Governing Body</w:t>
      </w:r>
    </w:p>
    <w:p w14:paraId="632ADE31" w14:textId="77777777" w:rsidR="004E3A37" w:rsidRPr="00733E66" w:rsidRDefault="004E3A37" w:rsidP="004E3A37">
      <w:pPr>
        <w:pStyle w:val="Sideheading"/>
        <w:keepNext/>
        <w:rPr>
          <w:rFonts w:ascii="Montserrat" w:hAnsi="Montserrat"/>
        </w:rPr>
      </w:pPr>
    </w:p>
    <w:p w14:paraId="7E9AEEB7" w14:textId="77777777" w:rsidR="004E3A37" w:rsidRPr="00733E66" w:rsidRDefault="004E3A37" w:rsidP="004E3A37">
      <w:pPr>
        <w:rPr>
          <w:rFonts w:ascii="Montserrat" w:hAnsi="Montserrat"/>
          <w:b/>
        </w:rPr>
      </w:pPr>
      <w:r w:rsidRPr="00733E66">
        <w:rPr>
          <w:rFonts w:ascii="Montserrat" w:hAnsi="Montserrat"/>
          <w:b/>
        </w:rPr>
        <w:t>PRINCIPAL POWERS</w:t>
      </w:r>
    </w:p>
    <w:p w14:paraId="18C4D86C" w14:textId="77777777" w:rsidR="004E3A37" w:rsidRPr="00733E66" w:rsidRDefault="004E3A37" w:rsidP="004E3A37">
      <w:pPr>
        <w:rPr>
          <w:rFonts w:ascii="Montserrat" w:hAnsi="Montserrat"/>
        </w:rPr>
      </w:pPr>
    </w:p>
    <w:p w14:paraId="52AF571D" w14:textId="77777777" w:rsidR="004E3A37" w:rsidRPr="00733E66" w:rsidRDefault="004E3A37" w:rsidP="004E3A37">
      <w:pPr>
        <w:pStyle w:val="Body"/>
        <w:rPr>
          <w:rFonts w:ascii="Montserrat" w:eastAsia="Batang" w:hAnsi="Montserrat"/>
        </w:rPr>
      </w:pPr>
      <w:r w:rsidRPr="00733E66">
        <w:rPr>
          <w:rFonts w:ascii="Montserrat" w:hAnsi="Montserrat"/>
        </w:rPr>
        <w:t>Under section 18(1) of the Further and Higher Education Act 1992 a further education corporation</w:t>
      </w:r>
      <w:r w:rsidRPr="00733E66">
        <w:rPr>
          <w:rFonts w:ascii="Montserrat" w:hAnsi="Montserrat" w:cs="Arial"/>
        </w:rPr>
        <w:t></w:t>
      </w:r>
      <w:r w:rsidRPr="00733E66">
        <w:rPr>
          <w:rFonts w:ascii="Montserrat" w:hAnsi="Montserrat" w:cs="Verdana"/>
        </w:rPr>
        <w:t xml:space="preserve"> may:</w:t>
      </w:r>
    </w:p>
    <w:p w14:paraId="2BADD000" w14:textId="77777777" w:rsidR="004E3A37" w:rsidRPr="00733E66" w:rsidRDefault="004E3A37" w:rsidP="003E770C">
      <w:pPr>
        <w:pStyle w:val="aDefinition"/>
        <w:numPr>
          <w:ilvl w:val="0"/>
          <w:numId w:val="47"/>
        </w:numPr>
        <w:contextualSpacing/>
        <w:rPr>
          <w:rFonts w:ascii="Montserrat" w:hAnsi="Montserrat"/>
        </w:rPr>
      </w:pPr>
      <w:r w:rsidRPr="00733E66">
        <w:rPr>
          <w:rFonts w:ascii="Montserrat" w:hAnsi="Montserrat"/>
        </w:rPr>
        <w:t xml:space="preserve">provide further and higher </w:t>
      </w:r>
      <w:proofErr w:type="gramStart"/>
      <w:r w:rsidRPr="00733E66">
        <w:rPr>
          <w:rFonts w:ascii="Montserrat" w:hAnsi="Montserrat"/>
        </w:rPr>
        <w:t>education;</w:t>
      </w:r>
      <w:proofErr w:type="gramEnd"/>
      <w:r w:rsidRPr="00733E66">
        <w:rPr>
          <w:rFonts w:ascii="Montserrat" w:hAnsi="Montserrat"/>
        </w:rPr>
        <w:t xml:space="preserve"> </w:t>
      </w:r>
    </w:p>
    <w:p w14:paraId="46114905" w14:textId="77777777" w:rsidR="003E770C" w:rsidRPr="00733E66" w:rsidRDefault="004E3A37" w:rsidP="003E770C">
      <w:pPr>
        <w:pStyle w:val="aDefinition"/>
        <w:numPr>
          <w:ilvl w:val="0"/>
          <w:numId w:val="47"/>
        </w:numPr>
        <w:contextualSpacing/>
        <w:rPr>
          <w:rFonts w:ascii="Montserrat" w:hAnsi="Montserrat"/>
        </w:rPr>
      </w:pPr>
      <w:r w:rsidRPr="00733E66">
        <w:rPr>
          <w:rFonts w:ascii="Montserrat" w:hAnsi="Montserrat"/>
        </w:rPr>
        <w:t>provide secondary education suitable to the requirements of persons who have attained the ag</w:t>
      </w:r>
      <w:r w:rsidR="003E770C" w:rsidRPr="00733E66">
        <w:rPr>
          <w:rFonts w:ascii="Montserrat" w:hAnsi="Montserrat"/>
        </w:rPr>
        <w:t>e</w:t>
      </w:r>
    </w:p>
    <w:p w14:paraId="202B276D" w14:textId="77777777" w:rsidR="004E3A37" w:rsidRPr="00733E66" w:rsidRDefault="004E3A37" w:rsidP="003E770C">
      <w:pPr>
        <w:pStyle w:val="aDefinition"/>
        <w:numPr>
          <w:ilvl w:val="0"/>
          <w:numId w:val="47"/>
        </w:numPr>
        <w:contextualSpacing/>
        <w:rPr>
          <w:rFonts w:ascii="Montserrat" w:hAnsi="Montserrat"/>
        </w:rPr>
      </w:pPr>
      <w:r w:rsidRPr="00733E66">
        <w:rPr>
          <w:rFonts w:ascii="Montserrat" w:hAnsi="Montserrat"/>
        </w:rPr>
        <w:t xml:space="preserve">of 14 years, or provide secondary education or participate in the provision of secondary education at a school (subject to the consultation with the appropriate local education authority); and </w:t>
      </w:r>
    </w:p>
    <w:p w14:paraId="32943593" w14:textId="77777777" w:rsidR="004E3A37" w:rsidRPr="00733E66" w:rsidRDefault="004E3A37" w:rsidP="003E770C">
      <w:pPr>
        <w:pStyle w:val="aDefinition"/>
        <w:numPr>
          <w:ilvl w:val="0"/>
          <w:numId w:val="47"/>
        </w:numPr>
        <w:contextualSpacing/>
        <w:rPr>
          <w:rFonts w:ascii="Montserrat" w:hAnsi="Montserrat"/>
        </w:rPr>
      </w:pPr>
      <w:r w:rsidRPr="00733E66">
        <w:rPr>
          <w:rFonts w:ascii="Montserrat" w:hAnsi="Montserrat"/>
        </w:rPr>
        <w:t>supply goods or services in connection with their provision of education.</w:t>
      </w:r>
    </w:p>
    <w:p w14:paraId="7AD80BFC" w14:textId="77777777" w:rsidR="004E3A37" w:rsidRPr="00733E66" w:rsidRDefault="004E3A37" w:rsidP="004E3A37">
      <w:pPr>
        <w:pStyle w:val="Body"/>
        <w:rPr>
          <w:rFonts w:ascii="Montserrat" w:hAnsi="Montserrat"/>
        </w:rPr>
      </w:pPr>
      <w:r w:rsidRPr="00733E66">
        <w:rPr>
          <w:rFonts w:ascii="Montserrat" w:hAnsi="Montserrat"/>
        </w:rPr>
        <w:t>These powers are known as the Corporation’s “principal powers”.</w:t>
      </w:r>
    </w:p>
    <w:p w14:paraId="4D50BC9B" w14:textId="77777777" w:rsidR="004E3A37" w:rsidRPr="00733E66" w:rsidRDefault="004E3A37" w:rsidP="004E3A37">
      <w:pPr>
        <w:rPr>
          <w:rFonts w:ascii="Montserrat" w:hAnsi="Montserrat"/>
          <w:b/>
        </w:rPr>
      </w:pPr>
      <w:r w:rsidRPr="00733E66">
        <w:rPr>
          <w:rFonts w:ascii="Montserrat" w:hAnsi="Montserrat"/>
          <w:b/>
        </w:rPr>
        <w:t>SUPPLEMENTARY POWERS</w:t>
      </w:r>
    </w:p>
    <w:p w14:paraId="2D605C1A" w14:textId="77777777" w:rsidR="004E3A37" w:rsidRPr="00733E66" w:rsidRDefault="004E3A37" w:rsidP="004E3A37">
      <w:pPr>
        <w:rPr>
          <w:rFonts w:ascii="Montserrat" w:hAnsi="Montserrat"/>
          <w:b/>
        </w:rPr>
      </w:pPr>
    </w:p>
    <w:p w14:paraId="64BA2A75" w14:textId="77777777" w:rsidR="004E3A37" w:rsidRPr="00733E66" w:rsidRDefault="004E3A37" w:rsidP="004E3A37">
      <w:pPr>
        <w:pStyle w:val="Body"/>
        <w:rPr>
          <w:rFonts w:ascii="Montserrat" w:hAnsi="Montserrat"/>
        </w:rPr>
      </w:pPr>
      <w:r w:rsidRPr="00733E66">
        <w:rPr>
          <w:rFonts w:ascii="Montserrat" w:hAnsi="Montserrat"/>
        </w:rPr>
        <w:t xml:space="preserve">Under section 19 of the 1992 Act the Corporation may do anything which appears to it to be necessary or expedient for the purpose of or in connection with the exercise of any of the principal powers conferred by section 18 of the Act, including </w:t>
      </w:r>
      <w:proofErr w:type="gramStart"/>
      <w:r w:rsidRPr="00733E66">
        <w:rPr>
          <w:rFonts w:ascii="Montserrat" w:hAnsi="Montserrat"/>
        </w:rPr>
        <w:t>in particular the</w:t>
      </w:r>
      <w:proofErr w:type="gramEnd"/>
      <w:r w:rsidRPr="00733E66">
        <w:rPr>
          <w:rFonts w:ascii="Montserrat" w:hAnsi="Montserrat"/>
        </w:rPr>
        <w:t xml:space="preserve"> following powers:</w:t>
      </w:r>
    </w:p>
    <w:p w14:paraId="54FBC29D" w14:textId="77777777" w:rsidR="004E3A37" w:rsidRPr="00733E66" w:rsidRDefault="004E3A37" w:rsidP="003E770C">
      <w:pPr>
        <w:pStyle w:val="aDefinition"/>
        <w:numPr>
          <w:ilvl w:val="0"/>
          <w:numId w:val="48"/>
        </w:numPr>
        <w:contextualSpacing/>
        <w:rPr>
          <w:rFonts w:ascii="Montserrat" w:hAnsi="Montserrat"/>
        </w:rPr>
      </w:pPr>
      <w:r w:rsidRPr="00733E66">
        <w:rPr>
          <w:rFonts w:ascii="Montserrat" w:hAnsi="Montserrat"/>
        </w:rPr>
        <w:t xml:space="preserve">to acquire and dispose of land and other </w:t>
      </w:r>
      <w:proofErr w:type="gramStart"/>
      <w:r w:rsidRPr="00733E66">
        <w:rPr>
          <w:rFonts w:ascii="Montserrat" w:hAnsi="Montserrat"/>
        </w:rPr>
        <w:t>property;</w:t>
      </w:r>
      <w:proofErr w:type="gramEnd"/>
    </w:p>
    <w:p w14:paraId="5965E164" w14:textId="77777777" w:rsidR="004E3A37" w:rsidRPr="00733E66" w:rsidRDefault="004E3A37" w:rsidP="003E770C">
      <w:pPr>
        <w:pStyle w:val="aDefinition"/>
        <w:numPr>
          <w:ilvl w:val="0"/>
          <w:numId w:val="48"/>
        </w:numPr>
        <w:contextualSpacing/>
        <w:rPr>
          <w:rFonts w:ascii="Montserrat" w:hAnsi="Montserrat"/>
        </w:rPr>
      </w:pPr>
      <w:r w:rsidRPr="00733E66">
        <w:rPr>
          <w:rFonts w:ascii="Montserrat" w:hAnsi="Montserrat"/>
        </w:rPr>
        <w:t xml:space="preserve">to </w:t>
      </w:r>
      <w:proofErr w:type="gramStart"/>
      <w:r w:rsidRPr="00733E66">
        <w:rPr>
          <w:rFonts w:ascii="Montserrat" w:hAnsi="Montserrat"/>
        </w:rPr>
        <w:t>enter into</w:t>
      </w:r>
      <w:proofErr w:type="gramEnd"/>
      <w:r w:rsidRPr="00733E66">
        <w:rPr>
          <w:rFonts w:ascii="Montserrat" w:hAnsi="Montserrat"/>
        </w:rPr>
        <w:t xml:space="preserve"> contracts, including in particular:</w:t>
      </w:r>
    </w:p>
    <w:p w14:paraId="3484A9CC" w14:textId="77777777" w:rsidR="004E3A37" w:rsidRPr="00733E66" w:rsidRDefault="004E3A37" w:rsidP="003E770C">
      <w:pPr>
        <w:pStyle w:val="iDefinition"/>
        <w:numPr>
          <w:ilvl w:val="1"/>
          <w:numId w:val="48"/>
        </w:numPr>
        <w:contextualSpacing/>
        <w:rPr>
          <w:rFonts w:ascii="Montserrat" w:hAnsi="Montserrat"/>
        </w:rPr>
      </w:pPr>
      <w:r w:rsidRPr="00733E66">
        <w:rPr>
          <w:rFonts w:ascii="Montserrat" w:hAnsi="Montserrat"/>
        </w:rPr>
        <w:t>contracts for the employment of teachers and other staff for the purposes of or in connection with carrying on any activities undertaken in the exercise of the Corporation's principal powers; and</w:t>
      </w:r>
    </w:p>
    <w:p w14:paraId="6072C33C" w14:textId="77777777" w:rsidR="004E3A37" w:rsidRPr="00733E66" w:rsidRDefault="004E3A37" w:rsidP="003E770C">
      <w:pPr>
        <w:pStyle w:val="iDefinition"/>
        <w:numPr>
          <w:ilvl w:val="1"/>
          <w:numId w:val="48"/>
        </w:numPr>
        <w:contextualSpacing/>
        <w:rPr>
          <w:rFonts w:ascii="Montserrat" w:hAnsi="Montserrat"/>
        </w:rPr>
      </w:pPr>
      <w:r w:rsidRPr="00733E66">
        <w:rPr>
          <w:rFonts w:ascii="Montserrat" w:hAnsi="Montserrat"/>
        </w:rPr>
        <w:t xml:space="preserve">contracts with respect to the carrying on by the Corporation of any such </w:t>
      </w:r>
      <w:proofErr w:type="gramStart"/>
      <w:r w:rsidRPr="00733E66">
        <w:rPr>
          <w:rFonts w:ascii="Montserrat" w:hAnsi="Montserrat"/>
        </w:rPr>
        <w:t>activities;</w:t>
      </w:r>
      <w:proofErr w:type="gramEnd"/>
    </w:p>
    <w:p w14:paraId="2DB8C39E" w14:textId="77777777" w:rsidR="004E3A37" w:rsidRPr="00733E66" w:rsidRDefault="004E3A37" w:rsidP="003E770C">
      <w:pPr>
        <w:pStyle w:val="aDefinition"/>
        <w:numPr>
          <w:ilvl w:val="0"/>
          <w:numId w:val="48"/>
        </w:numPr>
        <w:contextualSpacing/>
        <w:rPr>
          <w:rFonts w:ascii="Montserrat" w:hAnsi="Montserrat"/>
        </w:rPr>
      </w:pPr>
      <w:r w:rsidRPr="00733E66">
        <w:rPr>
          <w:rFonts w:ascii="Montserrat" w:hAnsi="Montserrat"/>
        </w:rPr>
        <w:t>to form, participate in forming or invest in a company or become a member of a charitabl</w:t>
      </w:r>
      <w:r w:rsidR="003E770C" w:rsidRPr="00733E66">
        <w:rPr>
          <w:rFonts w:ascii="Montserrat" w:hAnsi="Montserrat"/>
        </w:rPr>
        <w:t xml:space="preserve">e </w:t>
      </w:r>
      <w:r w:rsidRPr="00733E66">
        <w:rPr>
          <w:rFonts w:ascii="Montserrat" w:hAnsi="Montserrat"/>
        </w:rPr>
        <w:t xml:space="preserve">incorporated </w:t>
      </w:r>
      <w:proofErr w:type="gramStart"/>
      <w:r w:rsidRPr="00733E66">
        <w:rPr>
          <w:rFonts w:ascii="Montserrat" w:hAnsi="Montserrat"/>
        </w:rPr>
        <w:t>organisation;</w:t>
      </w:r>
      <w:proofErr w:type="gramEnd"/>
      <w:r w:rsidRPr="00733E66">
        <w:rPr>
          <w:rFonts w:ascii="Montserrat" w:hAnsi="Montserrat"/>
        </w:rPr>
        <w:t xml:space="preserve">  </w:t>
      </w:r>
    </w:p>
    <w:p w14:paraId="243550AD" w14:textId="77777777" w:rsidR="004E3A37" w:rsidRPr="00733E66" w:rsidRDefault="004E3A37" w:rsidP="003E770C">
      <w:pPr>
        <w:pStyle w:val="aDefinition"/>
        <w:numPr>
          <w:ilvl w:val="0"/>
          <w:numId w:val="48"/>
        </w:numPr>
        <w:contextualSpacing/>
        <w:rPr>
          <w:rFonts w:ascii="Montserrat" w:hAnsi="Montserrat"/>
        </w:rPr>
      </w:pPr>
      <w:r w:rsidRPr="00733E66">
        <w:rPr>
          <w:rFonts w:ascii="Montserrat" w:hAnsi="Montserrat"/>
        </w:rPr>
        <w:t xml:space="preserve">to borrow such sums as the Corporation thinks fit for the purposes of carrying on any activities it has power to carry on or to meet any liability transferred to it under sections 23 to 27 of the 1992 Act (i.e. when the College achieved its corporate independence on 1st April 1993) and, in connection with such borrowing, the power to grant any mortgage, charge or other security in respect of any land or other property of the Corporation;  </w:t>
      </w:r>
    </w:p>
    <w:p w14:paraId="2C64D33E" w14:textId="77777777" w:rsidR="004E3A37" w:rsidRPr="00733E66" w:rsidRDefault="004E3A37" w:rsidP="003E770C">
      <w:pPr>
        <w:pStyle w:val="aDefinition"/>
        <w:numPr>
          <w:ilvl w:val="0"/>
          <w:numId w:val="48"/>
        </w:numPr>
        <w:contextualSpacing/>
        <w:rPr>
          <w:rFonts w:ascii="Montserrat" w:hAnsi="Montserrat"/>
        </w:rPr>
      </w:pPr>
      <w:r w:rsidRPr="00733E66">
        <w:rPr>
          <w:rFonts w:ascii="Montserrat" w:hAnsi="Montserrat"/>
        </w:rPr>
        <w:t xml:space="preserve">to invest any sums not immediately required for the purposes of carrying on any activities the Corporation has power to carry </w:t>
      </w:r>
      <w:proofErr w:type="gramStart"/>
      <w:r w:rsidRPr="00733E66">
        <w:rPr>
          <w:rFonts w:ascii="Montserrat" w:hAnsi="Montserrat"/>
        </w:rPr>
        <w:t>on;</w:t>
      </w:r>
      <w:proofErr w:type="gramEnd"/>
    </w:p>
    <w:p w14:paraId="3308B58F" w14:textId="77777777" w:rsidR="004E3A37" w:rsidRPr="00733E66" w:rsidRDefault="004E3A37" w:rsidP="003E770C">
      <w:pPr>
        <w:pStyle w:val="aDefinition"/>
        <w:numPr>
          <w:ilvl w:val="0"/>
          <w:numId w:val="0"/>
        </w:numPr>
        <w:ind w:left="951"/>
        <w:contextualSpacing/>
        <w:rPr>
          <w:rFonts w:ascii="Montserrat" w:hAnsi="Montserrat"/>
        </w:rPr>
      </w:pPr>
    </w:p>
    <w:p w14:paraId="702A0617" w14:textId="77777777" w:rsidR="004E3A37" w:rsidRPr="00733E66" w:rsidRDefault="004E3A37" w:rsidP="003E770C">
      <w:pPr>
        <w:pStyle w:val="aDefinition"/>
        <w:numPr>
          <w:ilvl w:val="0"/>
          <w:numId w:val="48"/>
        </w:numPr>
        <w:contextualSpacing/>
        <w:rPr>
          <w:rFonts w:ascii="Montserrat" w:hAnsi="Montserrat"/>
        </w:rPr>
      </w:pPr>
      <w:r w:rsidRPr="00733E66">
        <w:rPr>
          <w:rFonts w:ascii="Montserrat" w:hAnsi="Montserrat"/>
        </w:rPr>
        <w:t xml:space="preserve">to accept gifts of money, land or other property and apply it, or hold and administer it on trust, for any of those </w:t>
      </w:r>
      <w:proofErr w:type="gramStart"/>
      <w:r w:rsidRPr="00733E66">
        <w:rPr>
          <w:rFonts w:ascii="Montserrat" w:hAnsi="Montserrat"/>
        </w:rPr>
        <w:t>purposes;</w:t>
      </w:r>
      <w:proofErr w:type="gramEnd"/>
      <w:r w:rsidRPr="00733E66">
        <w:rPr>
          <w:rFonts w:ascii="Montserrat" w:hAnsi="Montserrat"/>
        </w:rPr>
        <w:t xml:space="preserve"> </w:t>
      </w:r>
    </w:p>
    <w:p w14:paraId="173883B7" w14:textId="77777777" w:rsidR="004E3A37" w:rsidRPr="00733E66" w:rsidRDefault="004E3A37" w:rsidP="003E770C">
      <w:pPr>
        <w:pStyle w:val="aDefinition"/>
        <w:numPr>
          <w:ilvl w:val="0"/>
          <w:numId w:val="48"/>
        </w:numPr>
        <w:contextualSpacing/>
        <w:rPr>
          <w:rFonts w:ascii="Montserrat" w:hAnsi="Montserrat"/>
        </w:rPr>
      </w:pPr>
      <w:r w:rsidRPr="00733E66">
        <w:rPr>
          <w:rFonts w:ascii="Montserrat" w:hAnsi="Montserrat"/>
        </w:rPr>
        <w:lastRenderedPageBreak/>
        <w:t>to do anything incidental to the conduct of an educational institution providing further or higher education, including founding scholarships or exhibitions, making grants and giving prizes; and</w:t>
      </w:r>
    </w:p>
    <w:p w14:paraId="6E21B18F" w14:textId="77777777" w:rsidR="004E3A37" w:rsidRPr="00733E66" w:rsidRDefault="004E3A37" w:rsidP="003E770C">
      <w:pPr>
        <w:pStyle w:val="aDefinition"/>
        <w:numPr>
          <w:ilvl w:val="0"/>
          <w:numId w:val="48"/>
        </w:numPr>
        <w:contextualSpacing/>
        <w:rPr>
          <w:rFonts w:ascii="Montserrat" w:hAnsi="Montserrat"/>
        </w:rPr>
      </w:pPr>
      <w:r w:rsidRPr="00733E66">
        <w:rPr>
          <w:rFonts w:ascii="Montserrat" w:hAnsi="Montserrat"/>
        </w:rPr>
        <w:t xml:space="preserve">to provide advice or assistance to any other person where it appears to the Corporation to be appropriate for them to do so for the purpose of or in connection with the provision of education by the other person. </w:t>
      </w:r>
    </w:p>
    <w:p w14:paraId="1DA5AFFD" w14:textId="77777777" w:rsidR="004E3A37" w:rsidRPr="00733E66" w:rsidRDefault="004E3A37" w:rsidP="004E3A37">
      <w:pPr>
        <w:pStyle w:val="Body"/>
        <w:rPr>
          <w:rFonts w:ascii="Montserrat" w:hAnsi="Montserrat"/>
        </w:rPr>
      </w:pPr>
      <w:r w:rsidRPr="00733E66">
        <w:rPr>
          <w:rFonts w:ascii="Montserrat" w:hAnsi="Montserrat"/>
        </w:rPr>
        <w:t>The Corporation may also provide facilities of any description (including boarding accommodation and recreational facilities for students and staff and facilities to meet the needs of students having learning difficulties) which appear to be necessary or desirable for the purposes of or in connection with the carrying on of the principal powers.</w:t>
      </w:r>
    </w:p>
    <w:p w14:paraId="785D4C42" w14:textId="77777777" w:rsidR="004E3A37" w:rsidRPr="00733E66" w:rsidRDefault="004E3A37" w:rsidP="004E3A37">
      <w:pPr>
        <w:pStyle w:val="Body"/>
        <w:rPr>
          <w:rFonts w:ascii="Montserrat" w:hAnsi="Montserrat"/>
        </w:rPr>
      </w:pPr>
      <w:r w:rsidRPr="00733E66">
        <w:rPr>
          <w:rFonts w:ascii="Montserrat" w:hAnsi="Montserrat"/>
        </w:rPr>
        <w:t>The powers conferred by section 19 of the 1992 Act are known as “supplementary powers”.</w:t>
      </w:r>
    </w:p>
    <w:p w14:paraId="2E436787" w14:textId="77777777" w:rsidR="004E3A37" w:rsidRPr="00733E66" w:rsidRDefault="004E3A37" w:rsidP="004E3A37">
      <w:pPr>
        <w:pStyle w:val="Body"/>
        <w:rPr>
          <w:rFonts w:ascii="Montserrat" w:hAnsi="Montserrat"/>
        </w:rPr>
      </w:pPr>
    </w:p>
    <w:p w14:paraId="6AE78114" w14:textId="77777777" w:rsidR="004E3A37" w:rsidRPr="00733E66" w:rsidRDefault="004E3A37" w:rsidP="004E3A37">
      <w:pPr>
        <w:pStyle w:val="Body"/>
        <w:rPr>
          <w:rFonts w:ascii="Montserrat" w:hAnsi="Montserrat"/>
        </w:rPr>
      </w:pPr>
    </w:p>
    <w:p w14:paraId="4E4FD0B4" w14:textId="77777777" w:rsidR="004E3A37" w:rsidRPr="00733E66" w:rsidRDefault="004E3A37" w:rsidP="004E3A37">
      <w:pPr>
        <w:pStyle w:val="Body"/>
        <w:rPr>
          <w:rFonts w:ascii="Montserrat" w:hAnsi="Montserrat"/>
        </w:rPr>
      </w:pPr>
    </w:p>
    <w:p w14:paraId="67066DB8" w14:textId="77777777" w:rsidR="004E3A37" w:rsidRPr="00733E66" w:rsidRDefault="004E3A37" w:rsidP="004E3A37">
      <w:pPr>
        <w:pStyle w:val="Body"/>
        <w:rPr>
          <w:rFonts w:ascii="Montserrat" w:hAnsi="Montserrat"/>
        </w:rPr>
      </w:pPr>
    </w:p>
    <w:p w14:paraId="7CAC0DFF" w14:textId="77777777" w:rsidR="004E3A37" w:rsidRPr="00733E66" w:rsidRDefault="004E3A37" w:rsidP="004E3A37">
      <w:pPr>
        <w:pStyle w:val="Body"/>
        <w:rPr>
          <w:rFonts w:ascii="Montserrat" w:hAnsi="Montserrat"/>
        </w:rPr>
      </w:pPr>
      <w:r w:rsidRPr="00733E66">
        <w:rPr>
          <w:rFonts w:ascii="Montserrat" w:hAnsi="Montserrat"/>
        </w:rPr>
        <w:br w:type="page"/>
      </w:r>
    </w:p>
    <w:p w14:paraId="6FA1EDE3" w14:textId="4C97466D" w:rsidR="004E3A37" w:rsidRPr="00733E66" w:rsidRDefault="004E3A37" w:rsidP="004E3A37">
      <w:pPr>
        <w:pStyle w:val="Body"/>
        <w:rPr>
          <w:rFonts w:ascii="Montserrat" w:hAnsi="Montserrat"/>
        </w:rPr>
      </w:pPr>
      <w:r w:rsidRPr="00733E66">
        <w:rPr>
          <w:rFonts w:ascii="Montserrat" w:hAnsi="Montserrat"/>
        </w:rPr>
        <w:lastRenderedPageBreak/>
        <w:t xml:space="preserve">To the </w:t>
      </w:r>
      <w:r w:rsidR="00D81CED" w:rsidRPr="00733E66">
        <w:rPr>
          <w:rFonts w:ascii="Montserrat" w:hAnsi="Montserrat"/>
        </w:rPr>
        <w:t>Director of Governance</w:t>
      </w:r>
      <w:r w:rsidRPr="00733E66">
        <w:rPr>
          <w:rFonts w:ascii="Montserrat" w:hAnsi="Montserrat"/>
        </w:rPr>
        <w:t xml:space="preserve"> to the Corporation</w:t>
      </w:r>
    </w:p>
    <w:p w14:paraId="32302037" w14:textId="77777777" w:rsidR="004E3A37" w:rsidRPr="00733E66" w:rsidRDefault="004E3A37" w:rsidP="004E3A37">
      <w:pPr>
        <w:pStyle w:val="Body"/>
        <w:rPr>
          <w:rFonts w:ascii="Montserrat" w:hAnsi="Montserrat"/>
        </w:rPr>
      </w:pPr>
    </w:p>
    <w:p w14:paraId="7B50B678" w14:textId="77777777" w:rsidR="004E3A37" w:rsidRPr="00733E66" w:rsidRDefault="004E3A37" w:rsidP="004E3A37">
      <w:pPr>
        <w:pStyle w:val="Body"/>
        <w:rPr>
          <w:rFonts w:ascii="Montserrat" w:hAnsi="Montserrat"/>
        </w:rPr>
      </w:pPr>
    </w:p>
    <w:p w14:paraId="62750749" w14:textId="77777777" w:rsidR="004E3A37" w:rsidRPr="00733E66" w:rsidRDefault="004E3A37" w:rsidP="004E3A37">
      <w:pPr>
        <w:pStyle w:val="Body"/>
        <w:rPr>
          <w:rFonts w:ascii="Montserrat" w:hAnsi="Montserrat"/>
        </w:rPr>
      </w:pPr>
    </w:p>
    <w:p w14:paraId="3EA578BA" w14:textId="77777777" w:rsidR="004E3A37" w:rsidRPr="00733E66" w:rsidRDefault="004E3A37" w:rsidP="004E3A37">
      <w:pPr>
        <w:pStyle w:val="Body"/>
        <w:spacing w:after="120" w:line="240" w:lineRule="auto"/>
        <w:jc w:val="center"/>
        <w:rPr>
          <w:rFonts w:ascii="Montserrat" w:hAnsi="Montserrat"/>
          <w:b/>
        </w:rPr>
      </w:pPr>
      <w:r w:rsidRPr="00733E66">
        <w:rPr>
          <w:rFonts w:ascii="Montserrat" w:hAnsi="Montserrat"/>
          <w:b/>
        </w:rPr>
        <w:t>PETROC</w:t>
      </w:r>
    </w:p>
    <w:p w14:paraId="6D153F0D" w14:textId="77777777" w:rsidR="004E3A37" w:rsidRPr="00733E66" w:rsidRDefault="004E3A37" w:rsidP="004E3A37">
      <w:pPr>
        <w:pStyle w:val="Body"/>
        <w:spacing w:after="120" w:line="240" w:lineRule="auto"/>
        <w:jc w:val="center"/>
        <w:rPr>
          <w:rFonts w:ascii="Montserrat" w:hAnsi="Montserrat"/>
          <w:b/>
        </w:rPr>
      </w:pPr>
      <w:r w:rsidRPr="00733E66">
        <w:rPr>
          <w:rFonts w:ascii="Montserrat" w:hAnsi="Montserrat"/>
          <w:b/>
        </w:rPr>
        <w:t>APPOINTMENT TO THE GOVERNING BODY</w:t>
      </w:r>
    </w:p>
    <w:p w14:paraId="6320BA80" w14:textId="77777777" w:rsidR="004E3A37" w:rsidRPr="00733E66" w:rsidRDefault="004E3A37" w:rsidP="004E3A37">
      <w:pPr>
        <w:pStyle w:val="Body"/>
        <w:spacing w:after="120" w:line="240" w:lineRule="auto"/>
        <w:jc w:val="center"/>
        <w:rPr>
          <w:rFonts w:ascii="Montserrat" w:hAnsi="Montserrat"/>
          <w:b/>
        </w:rPr>
      </w:pPr>
    </w:p>
    <w:p w14:paraId="799FA62D" w14:textId="77777777" w:rsidR="004E3A37" w:rsidRPr="00733E66" w:rsidRDefault="004E3A37" w:rsidP="004E3A37">
      <w:pPr>
        <w:pStyle w:val="Body"/>
        <w:spacing w:after="120" w:line="240" w:lineRule="auto"/>
        <w:rPr>
          <w:rFonts w:ascii="Montserrat" w:hAnsi="Montserrat"/>
        </w:rPr>
      </w:pPr>
      <w:r w:rsidRPr="00733E66">
        <w:rPr>
          <w:rFonts w:ascii="Montserrat" w:hAnsi="Montserrat"/>
        </w:rPr>
        <w:t xml:space="preserve">I agree to observe the Code of Conduct to the best of my abilities and confirm that I am not disqualified from membership by virtue of Sections 5(3) </w:t>
      </w:r>
      <w:r w:rsidR="00E6087E" w:rsidRPr="00733E66">
        <w:rPr>
          <w:rFonts w:ascii="Montserrat" w:hAnsi="Montserrat"/>
        </w:rPr>
        <w:t>to</w:t>
      </w:r>
      <w:r w:rsidRPr="00733E66">
        <w:rPr>
          <w:rFonts w:ascii="Montserrat" w:hAnsi="Montserrat"/>
        </w:rPr>
        <w:t xml:space="preserve"> 8 of the Instrument</w:t>
      </w:r>
      <w:r w:rsidR="00E6087E" w:rsidRPr="00733E66">
        <w:rPr>
          <w:rFonts w:ascii="Montserrat" w:hAnsi="Montserrat"/>
        </w:rPr>
        <w:t>s</w:t>
      </w:r>
      <w:r w:rsidRPr="00733E66">
        <w:rPr>
          <w:rFonts w:ascii="Montserrat" w:hAnsi="Montserrat"/>
        </w:rPr>
        <w:t xml:space="preserve"> of Government.</w:t>
      </w:r>
    </w:p>
    <w:p w14:paraId="7CB6F8D7" w14:textId="7E9FB5AA" w:rsidR="004E3A37" w:rsidRPr="00733E66" w:rsidRDefault="004E3A37" w:rsidP="004E3A37">
      <w:pPr>
        <w:pStyle w:val="Body"/>
        <w:spacing w:after="120" w:line="240" w:lineRule="auto"/>
        <w:rPr>
          <w:rFonts w:ascii="Montserrat" w:hAnsi="Montserrat"/>
        </w:rPr>
      </w:pPr>
    </w:p>
    <w:p w14:paraId="127550E9" w14:textId="3D01AC86" w:rsidR="004E3A37" w:rsidRPr="00733E66" w:rsidRDefault="004E3A37" w:rsidP="004E3A37">
      <w:pPr>
        <w:pStyle w:val="Body"/>
        <w:spacing w:after="120" w:line="240" w:lineRule="auto"/>
        <w:rPr>
          <w:rFonts w:ascii="Montserrat" w:hAnsi="Montserrat"/>
        </w:rPr>
      </w:pPr>
      <w:r w:rsidRPr="00733E66">
        <w:rPr>
          <w:rFonts w:ascii="Montserrat" w:hAnsi="Montserrat"/>
        </w:rPr>
        <w:t>Dated</w:t>
      </w:r>
      <w:r w:rsidRPr="00733E66">
        <w:rPr>
          <w:rFonts w:ascii="Montserrat" w:hAnsi="Montserrat"/>
        </w:rPr>
        <w:tab/>
      </w:r>
      <w:r w:rsidRPr="00733E66">
        <w:rPr>
          <w:rFonts w:ascii="Montserrat" w:hAnsi="Montserrat"/>
        </w:rPr>
        <w:tab/>
        <w:t>:</w:t>
      </w:r>
      <w:r w:rsidRPr="00733E66">
        <w:rPr>
          <w:rFonts w:ascii="Montserrat" w:hAnsi="Montserrat"/>
        </w:rPr>
        <w:tab/>
        <w:t>……………………………………………………………………….</w:t>
      </w:r>
    </w:p>
    <w:p w14:paraId="39ADB769" w14:textId="04B84965" w:rsidR="004E3A37" w:rsidRPr="00733E66" w:rsidRDefault="004E3A37" w:rsidP="004E3A37">
      <w:pPr>
        <w:pStyle w:val="Body"/>
        <w:spacing w:after="120" w:line="240" w:lineRule="auto"/>
        <w:rPr>
          <w:rFonts w:ascii="Montserrat" w:hAnsi="Montserrat"/>
        </w:rPr>
      </w:pPr>
    </w:p>
    <w:p w14:paraId="58621CE5" w14:textId="77777777" w:rsidR="004E3A37" w:rsidRPr="00733E66" w:rsidRDefault="004E3A37" w:rsidP="004E3A37">
      <w:pPr>
        <w:pStyle w:val="Body"/>
        <w:spacing w:after="120" w:line="240" w:lineRule="auto"/>
        <w:rPr>
          <w:rFonts w:ascii="Montserrat" w:hAnsi="Montserrat"/>
        </w:rPr>
      </w:pPr>
      <w:r w:rsidRPr="00733E66">
        <w:rPr>
          <w:rFonts w:ascii="Montserrat" w:hAnsi="Montserrat"/>
        </w:rPr>
        <w:t>Name of Member</w:t>
      </w:r>
      <w:r w:rsidRPr="00733E66">
        <w:rPr>
          <w:rFonts w:ascii="Montserrat" w:hAnsi="Montserrat"/>
        </w:rPr>
        <w:tab/>
        <w:t>:</w:t>
      </w:r>
      <w:r w:rsidRPr="00733E66">
        <w:rPr>
          <w:rFonts w:ascii="Montserrat" w:hAnsi="Montserrat"/>
        </w:rPr>
        <w:tab/>
        <w:t>……………………………………………………………………….</w:t>
      </w:r>
    </w:p>
    <w:p w14:paraId="46FB70A8" w14:textId="31B404D1" w:rsidR="004E3A37" w:rsidRPr="00733E66" w:rsidRDefault="004E3A37" w:rsidP="004E3A37">
      <w:pPr>
        <w:pStyle w:val="Body"/>
        <w:spacing w:after="120" w:line="240" w:lineRule="auto"/>
        <w:rPr>
          <w:rFonts w:ascii="Montserrat" w:hAnsi="Montserrat"/>
        </w:rPr>
      </w:pPr>
    </w:p>
    <w:p w14:paraId="371DB359" w14:textId="77777777" w:rsidR="004E3A37" w:rsidRPr="00733E66" w:rsidRDefault="004E3A37" w:rsidP="004E3A37">
      <w:pPr>
        <w:pStyle w:val="Body"/>
        <w:spacing w:after="120" w:line="240" w:lineRule="auto"/>
        <w:rPr>
          <w:rFonts w:ascii="Montserrat" w:hAnsi="Montserrat"/>
        </w:rPr>
      </w:pPr>
      <w:r w:rsidRPr="00733E66">
        <w:rPr>
          <w:rFonts w:ascii="Montserrat" w:hAnsi="Montserrat"/>
        </w:rPr>
        <w:t>Signature</w:t>
      </w:r>
      <w:r w:rsidRPr="00733E66">
        <w:rPr>
          <w:rFonts w:ascii="Montserrat" w:hAnsi="Montserrat"/>
        </w:rPr>
        <w:tab/>
        <w:t>:</w:t>
      </w:r>
      <w:r w:rsidRPr="00733E66">
        <w:rPr>
          <w:rFonts w:ascii="Montserrat" w:hAnsi="Montserrat"/>
        </w:rPr>
        <w:tab/>
        <w:t>……………………………………………………………………….</w:t>
      </w:r>
    </w:p>
    <w:p w14:paraId="097640C4" w14:textId="77777777" w:rsidR="004E3A37" w:rsidRPr="00733E66" w:rsidRDefault="004E3A37" w:rsidP="004E3A37">
      <w:pPr>
        <w:pStyle w:val="Body"/>
        <w:spacing w:after="120" w:line="240" w:lineRule="auto"/>
        <w:jc w:val="center"/>
        <w:rPr>
          <w:rFonts w:ascii="Montserrat" w:hAnsi="Montserrat"/>
          <w:b/>
        </w:rPr>
      </w:pPr>
    </w:p>
    <w:p w14:paraId="189F541B" w14:textId="77777777" w:rsidR="004E3A37" w:rsidRPr="00733E66" w:rsidRDefault="004E3A37" w:rsidP="004E3A37">
      <w:pPr>
        <w:pStyle w:val="Body"/>
        <w:rPr>
          <w:rFonts w:ascii="Montserrat" w:hAnsi="Montserrat"/>
        </w:rPr>
      </w:pPr>
    </w:p>
    <w:p w14:paraId="336A4C6D" w14:textId="77777777" w:rsidR="004E3A37" w:rsidRPr="00733E66" w:rsidRDefault="004E3A37" w:rsidP="004E3A37">
      <w:pPr>
        <w:pStyle w:val="Body"/>
        <w:rPr>
          <w:rFonts w:ascii="Montserrat" w:hAnsi="Montserrat"/>
        </w:rPr>
      </w:pPr>
    </w:p>
    <w:p w14:paraId="1002C96B" w14:textId="77777777" w:rsidR="004E3A37" w:rsidRPr="00733E66" w:rsidRDefault="004E3A37" w:rsidP="004E3A37">
      <w:pPr>
        <w:pStyle w:val="Body"/>
        <w:rPr>
          <w:rFonts w:ascii="Montserrat" w:hAnsi="Montserrat"/>
        </w:rPr>
      </w:pPr>
    </w:p>
    <w:p w14:paraId="55F5BCDA" w14:textId="77777777" w:rsidR="004E3A37" w:rsidRPr="00733E66" w:rsidRDefault="004E3A37" w:rsidP="004E3A37">
      <w:pPr>
        <w:pStyle w:val="Body"/>
        <w:rPr>
          <w:rFonts w:ascii="Montserrat" w:hAnsi="Montserrat"/>
        </w:rPr>
      </w:pPr>
    </w:p>
    <w:p w14:paraId="4F5ACCC3" w14:textId="77777777" w:rsidR="004E3A37" w:rsidRPr="00733E66" w:rsidRDefault="004E3A37" w:rsidP="004E3A37">
      <w:pPr>
        <w:pStyle w:val="Body"/>
        <w:rPr>
          <w:rFonts w:ascii="Montserrat" w:hAnsi="Montserrat"/>
        </w:rPr>
      </w:pPr>
    </w:p>
    <w:p w14:paraId="696E3F50" w14:textId="77777777" w:rsidR="004E3A37" w:rsidRPr="00733E66" w:rsidRDefault="004E3A37" w:rsidP="004E3A37">
      <w:pPr>
        <w:pStyle w:val="Body"/>
        <w:rPr>
          <w:rFonts w:ascii="Montserrat" w:hAnsi="Montserrat"/>
        </w:rPr>
      </w:pPr>
    </w:p>
    <w:p w14:paraId="457FBE2C" w14:textId="77777777" w:rsidR="004E3A37" w:rsidRPr="00733E66" w:rsidRDefault="004E3A37" w:rsidP="004E3A37">
      <w:pPr>
        <w:pStyle w:val="Body"/>
        <w:rPr>
          <w:rFonts w:ascii="Montserrat" w:hAnsi="Montserrat"/>
        </w:rPr>
      </w:pPr>
    </w:p>
    <w:p w14:paraId="50AF7D38" w14:textId="77777777" w:rsidR="004E3A37" w:rsidRPr="00733E66" w:rsidRDefault="004E3A37" w:rsidP="004E3A37">
      <w:pPr>
        <w:pStyle w:val="Body"/>
        <w:rPr>
          <w:rFonts w:ascii="Montserrat" w:hAnsi="Montserrat"/>
        </w:rPr>
      </w:pPr>
    </w:p>
    <w:p w14:paraId="7763A202" w14:textId="77777777" w:rsidR="004E3A37" w:rsidRPr="00733E66" w:rsidRDefault="004E3A37" w:rsidP="004E3A37">
      <w:pPr>
        <w:rPr>
          <w:rFonts w:ascii="Montserrat" w:hAnsi="Montserrat"/>
        </w:rPr>
      </w:pPr>
    </w:p>
    <w:p w14:paraId="444B30AB" w14:textId="77777777" w:rsidR="004E3A37" w:rsidRPr="00733E66" w:rsidRDefault="004E3A37" w:rsidP="004E3A37">
      <w:pPr>
        <w:pBdr>
          <w:top w:val="none" w:sz="0" w:space="0" w:color="auto"/>
          <w:left w:val="none" w:sz="0" w:space="0" w:color="auto"/>
          <w:bottom w:val="none" w:sz="0" w:space="0" w:color="auto"/>
          <w:right w:val="none" w:sz="0" w:space="0" w:color="auto"/>
          <w:between w:val="none" w:sz="0" w:space="0" w:color="auto"/>
        </w:pBdr>
        <w:jc w:val="center"/>
        <w:rPr>
          <w:rFonts w:ascii="Montserrat" w:eastAsia="Times New Roman" w:hAnsi="Montserrat" w:cs="Times New Roman"/>
          <w:b/>
          <w:color w:val="auto"/>
          <w:sz w:val="20"/>
          <w:szCs w:val="20"/>
        </w:rPr>
      </w:pPr>
    </w:p>
    <w:p w14:paraId="1396F966" w14:textId="77777777" w:rsidR="004E3A37" w:rsidRPr="00733E66" w:rsidRDefault="004E3A37" w:rsidP="004E3A37">
      <w:pPr>
        <w:pBdr>
          <w:top w:val="none" w:sz="0" w:space="0" w:color="auto"/>
          <w:left w:val="none" w:sz="0" w:space="0" w:color="auto"/>
          <w:bottom w:val="none" w:sz="0" w:space="0" w:color="auto"/>
          <w:right w:val="none" w:sz="0" w:space="0" w:color="auto"/>
          <w:between w:val="none" w:sz="0" w:space="0" w:color="auto"/>
        </w:pBdr>
        <w:jc w:val="center"/>
        <w:rPr>
          <w:rFonts w:ascii="Montserrat" w:eastAsia="Times New Roman" w:hAnsi="Montserrat" w:cs="Times New Roman"/>
          <w:b/>
          <w:color w:val="auto"/>
          <w:sz w:val="20"/>
          <w:szCs w:val="20"/>
        </w:rPr>
      </w:pPr>
    </w:p>
    <w:p w14:paraId="21EA7966" w14:textId="77777777" w:rsidR="004E3A37" w:rsidRPr="00733E66" w:rsidRDefault="004E3A37" w:rsidP="004E3A37">
      <w:pPr>
        <w:pBdr>
          <w:top w:val="none" w:sz="0" w:space="0" w:color="auto"/>
          <w:left w:val="none" w:sz="0" w:space="0" w:color="auto"/>
          <w:bottom w:val="none" w:sz="0" w:space="0" w:color="auto"/>
          <w:right w:val="none" w:sz="0" w:space="0" w:color="auto"/>
          <w:between w:val="none" w:sz="0" w:space="0" w:color="auto"/>
        </w:pBdr>
        <w:jc w:val="center"/>
        <w:rPr>
          <w:rFonts w:ascii="Montserrat" w:eastAsia="Times New Roman" w:hAnsi="Montserrat" w:cs="Times New Roman"/>
          <w:b/>
          <w:color w:val="auto"/>
          <w:sz w:val="20"/>
          <w:szCs w:val="20"/>
        </w:rPr>
      </w:pPr>
    </w:p>
    <w:p w14:paraId="3B401280" w14:textId="77777777" w:rsidR="004E3A37" w:rsidRPr="00733E66" w:rsidRDefault="004E3A37" w:rsidP="004E3A37">
      <w:pPr>
        <w:pBdr>
          <w:top w:val="none" w:sz="0" w:space="0" w:color="auto"/>
          <w:left w:val="none" w:sz="0" w:space="0" w:color="auto"/>
          <w:bottom w:val="none" w:sz="0" w:space="0" w:color="auto"/>
          <w:right w:val="none" w:sz="0" w:space="0" w:color="auto"/>
          <w:between w:val="none" w:sz="0" w:space="0" w:color="auto"/>
        </w:pBdr>
        <w:tabs>
          <w:tab w:val="left" w:pos="851"/>
          <w:tab w:val="left" w:pos="1843"/>
          <w:tab w:val="left" w:pos="3119"/>
          <w:tab w:val="left" w:pos="4253"/>
        </w:tabs>
        <w:spacing w:after="240" w:line="312" w:lineRule="auto"/>
        <w:jc w:val="both"/>
        <w:rPr>
          <w:rFonts w:ascii="Montserrat" w:eastAsia="Times New Roman" w:hAnsi="Montserrat" w:cs="Times New Roman"/>
          <w:color w:val="auto"/>
          <w:sz w:val="20"/>
          <w:szCs w:val="20"/>
        </w:rPr>
      </w:pPr>
    </w:p>
    <w:p w14:paraId="2412872D" w14:textId="77777777" w:rsidR="004E3A37" w:rsidRPr="00733E66" w:rsidRDefault="004E3A37" w:rsidP="004E3A37">
      <w:pPr>
        <w:pBdr>
          <w:top w:val="none" w:sz="0" w:space="0" w:color="auto"/>
          <w:left w:val="none" w:sz="0" w:space="0" w:color="auto"/>
          <w:bottom w:val="none" w:sz="0" w:space="0" w:color="auto"/>
          <w:right w:val="none" w:sz="0" w:space="0" w:color="auto"/>
          <w:between w:val="none" w:sz="0" w:space="0" w:color="auto"/>
        </w:pBdr>
        <w:jc w:val="both"/>
        <w:rPr>
          <w:rFonts w:ascii="Montserrat" w:eastAsia="Times New Roman" w:hAnsi="Montserrat" w:cs="Times New Roman"/>
          <w:color w:val="auto"/>
          <w:sz w:val="20"/>
          <w:szCs w:val="20"/>
        </w:rPr>
      </w:pPr>
    </w:p>
    <w:p w14:paraId="75D8988B" w14:textId="77777777" w:rsidR="004E3A37" w:rsidRPr="00733E66" w:rsidRDefault="004E3A37" w:rsidP="004E3A37">
      <w:pPr>
        <w:rPr>
          <w:rFonts w:ascii="Montserrat" w:hAnsi="Montserrat"/>
        </w:rPr>
      </w:pPr>
    </w:p>
    <w:p w14:paraId="11610C7A" w14:textId="77777777" w:rsidR="003871CE" w:rsidRPr="00733E66" w:rsidRDefault="003871CE">
      <w:pPr>
        <w:rPr>
          <w:rFonts w:ascii="Montserrat" w:hAnsi="Montserrat"/>
        </w:rPr>
      </w:pPr>
    </w:p>
    <w:sectPr w:rsidR="003871CE" w:rsidRPr="00733E66">
      <w:headerReference w:type="even" r:id="rId9"/>
      <w:headerReference w:type="default" r:id="rId10"/>
      <w:footerReference w:type="default" r:id="rId11"/>
      <w:headerReference w:type="first" r:id="rId12"/>
      <w:pgSz w:w="11906" w:h="16838"/>
      <w:pgMar w:top="1021" w:right="1021" w:bottom="454" w:left="102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73B28" w14:textId="77777777" w:rsidR="00A30489" w:rsidRDefault="00A30489" w:rsidP="004E3A37">
      <w:r>
        <w:separator/>
      </w:r>
    </w:p>
  </w:endnote>
  <w:endnote w:type="continuationSeparator" w:id="0">
    <w:p w14:paraId="531C1742" w14:textId="77777777" w:rsidR="00A30489" w:rsidRDefault="00A30489" w:rsidP="004E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620425"/>
      <w:docPartObj>
        <w:docPartGallery w:val="Page Numbers (Bottom of Page)"/>
        <w:docPartUnique/>
      </w:docPartObj>
    </w:sdtPr>
    <w:sdtEndPr/>
    <w:sdtContent>
      <w:sdt>
        <w:sdtPr>
          <w:id w:val="-1769616900"/>
          <w:docPartObj>
            <w:docPartGallery w:val="Page Numbers (Top of Page)"/>
            <w:docPartUnique/>
          </w:docPartObj>
        </w:sdtPr>
        <w:sdtEndPr/>
        <w:sdtContent>
          <w:p w14:paraId="21A9745F" w14:textId="77777777" w:rsidR="003871CE" w:rsidRDefault="003871C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25</w:t>
            </w:r>
            <w:r>
              <w:rPr>
                <w:b/>
                <w:bCs/>
                <w:sz w:val="24"/>
                <w:szCs w:val="24"/>
              </w:rPr>
              <w:fldChar w:fldCharType="end"/>
            </w:r>
          </w:p>
        </w:sdtContent>
      </w:sdt>
    </w:sdtContent>
  </w:sdt>
  <w:p w14:paraId="7CE21AF4" w14:textId="77777777" w:rsidR="003871CE" w:rsidRDefault="00387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8DACD" w14:textId="77777777" w:rsidR="00A30489" w:rsidRDefault="00A30489" w:rsidP="004E3A37">
      <w:r>
        <w:separator/>
      </w:r>
    </w:p>
  </w:footnote>
  <w:footnote w:type="continuationSeparator" w:id="0">
    <w:p w14:paraId="15050E01" w14:textId="77777777" w:rsidR="00A30489" w:rsidRDefault="00A30489" w:rsidP="004E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1DD1" w14:textId="1A1AB938" w:rsidR="003E2002" w:rsidRDefault="003E2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9D19" w14:textId="0E405C7C" w:rsidR="003E2002" w:rsidRDefault="00A23EDA">
    <w:pPr>
      <w:pStyle w:val="Header"/>
    </w:pPr>
    <w:r>
      <w:drawing>
        <wp:inline distT="0" distB="0" distL="0" distR="0" wp14:anchorId="49C3118E" wp14:editId="5B8562CE">
          <wp:extent cx="1362075" cy="681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327" cy="6831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7F6D" w14:textId="3395EFBB" w:rsidR="003E2002" w:rsidRDefault="003E2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B27"/>
    <w:multiLevelType w:val="hybridMultilevel"/>
    <w:tmpl w:val="0D8CFE60"/>
    <w:lvl w:ilvl="0" w:tplc="08090001">
      <w:start w:val="1"/>
      <w:numFmt w:val="bullet"/>
      <w:lvlText w:val=""/>
      <w:lvlJc w:val="left"/>
      <w:pPr>
        <w:tabs>
          <w:tab w:val="num" w:pos="1720"/>
        </w:tabs>
        <w:ind w:left="1720" w:hanging="360"/>
      </w:pPr>
      <w:rPr>
        <w:rFonts w:ascii="Symbol" w:hAnsi="Symbol" w:hint="default"/>
      </w:rPr>
    </w:lvl>
    <w:lvl w:ilvl="1" w:tplc="08090003" w:tentative="1">
      <w:start w:val="1"/>
      <w:numFmt w:val="bullet"/>
      <w:lvlText w:val="o"/>
      <w:lvlJc w:val="left"/>
      <w:pPr>
        <w:tabs>
          <w:tab w:val="num" w:pos="2440"/>
        </w:tabs>
        <w:ind w:left="2440" w:hanging="360"/>
      </w:pPr>
      <w:rPr>
        <w:rFonts w:ascii="Courier New" w:hAnsi="Courier New" w:cs="Courier New" w:hint="default"/>
      </w:rPr>
    </w:lvl>
    <w:lvl w:ilvl="2" w:tplc="08090005" w:tentative="1">
      <w:start w:val="1"/>
      <w:numFmt w:val="bullet"/>
      <w:lvlText w:val=""/>
      <w:lvlJc w:val="left"/>
      <w:pPr>
        <w:tabs>
          <w:tab w:val="num" w:pos="3160"/>
        </w:tabs>
        <w:ind w:left="3160" w:hanging="360"/>
      </w:pPr>
      <w:rPr>
        <w:rFonts w:ascii="Wingdings" w:hAnsi="Wingdings" w:hint="default"/>
      </w:rPr>
    </w:lvl>
    <w:lvl w:ilvl="3" w:tplc="08090001" w:tentative="1">
      <w:start w:val="1"/>
      <w:numFmt w:val="bullet"/>
      <w:lvlText w:val=""/>
      <w:lvlJc w:val="left"/>
      <w:pPr>
        <w:tabs>
          <w:tab w:val="num" w:pos="3880"/>
        </w:tabs>
        <w:ind w:left="3880" w:hanging="360"/>
      </w:pPr>
      <w:rPr>
        <w:rFonts w:ascii="Symbol" w:hAnsi="Symbol" w:hint="default"/>
      </w:rPr>
    </w:lvl>
    <w:lvl w:ilvl="4" w:tplc="08090003" w:tentative="1">
      <w:start w:val="1"/>
      <w:numFmt w:val="bullet"/>
      <w:lvlText w:val="o"/>
      <w:lvlJc w:val="left"/>
      <w:pPr>
        <w:tabs>
          <w:tab w:val="num" w:pos="4600"/>
        </w:tabs>
        <w:ind w:left="4600" w:hanging="360"/>
      </w:pPr>
      <w:rPr>
        <w:rFonts w:ascii="Courier New" w:hAnsi="Courier New" w:cs="Courier New" w:hint="default"/>
      </w:rPr>
    </w:lvl>
    <w:lvl w:ilvl="5" w:tplc="08090005" w:tentative="1">
      <w:start w:val="1"/>
      <w:numFmt w:val="bullet"/>
      <w:lvlText w:val=""/>
      <w:lvlJc w:val="left"/>
      <w:pPr>
        <w:tabs>
          <w:tab w:val="num" w:pos="5320"/>
        </w:tabs>
        <w:ind w:left="5320" w:hanging="360"/>
      </w:pPr>
      <w:rPr>
        <w:rFonts w:ascii="Wingdings" w:hAnsi="Wingdings" w:hint="default"/>
      </w:rPr>
    </w:lvl>
    <w:lvl w:ilvl="6" w:tplc="08090001" w:tentative="1">
      <w:start w:val="1"/>
      <w:numFmt w:val="bullet"/>
      <w:lvlText w:val=""/>
      <w:lvlJc w:val="left"/>
      <w:pPr>
        <w:tabs>
          <w:tab w:val="num" w:pos="6040"/>
        </w:tabs>
        <w:ind w:left="6040" w:hanging="360"/>
      </w:pPr>
      <w:rPr>
        <w:rFonts w:ascii="Symbol" w:hAnsi="Symbol" w:hint="default"/>
      </w:rPr>
    </w:lvl>
    <w:lvl w:ilvl="7" w:tplc="08090003" w:tentative="1">
      <w:start w:val="1"/>
      <w:numFmt w:val="bullet"/>
      <w:lvlText w:val="o"/>
      <w:lvlJc w:val="left"/>
      <w:pPr>
        <w:tabs>
          <w:tab w:val="num" w:pos="6760"/>
        </w:tabs>
        <w:ind w:left="6760" w:hanging="360"/>
      </w:pPr>
      <w:rPr>
        <w:rFonts w:ascii="Courier New" w:hAnsi="Courier New" w:cs="Courier New" w:hint="default"/>
      </w:rPr>
    </w:lvl>
    <w:lvl w:ilvl="8" w:tplc="08090005" w:tentative="1">
      <w:start w:val="1"/>
      <w:numFmt w:val="bullet"/>
      <w:lvlText w:val=""/>
      <w:lvlJc w:val="left"/>
      <w:pPr>
        <w:tabs>
          <w:tab w:val="num" w:pos="7480"/>
        </w:tabs>
        <w:ind w:left="7480" w:hanging="360"/>
      </w:pPr>
      <w:rPr>
        <w:rFonts w:ascii="Wingdings" w:hAnsi="Wingdings" w:hint="default"/>
      </w:rPr>
    </w:lvl>
  </w:abstractNum>
  <w:abstractNum w:abstractNumId="1" w15:restartNumberingAfterBreak="0">
    <w:nsid w:val="01E30261"/>
    <w:multiLevelType w:val="hybridMultilevel"/>
    <w:tmpl w:val="CA14EAF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646692A"/>
    <w:multiLevelType w:val="hybridMultilevel"/>
    <w:tmpl w:val="7C8C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E68DC"/>
    <w:multiLevelType w:val="hybridMultilevel"/>
    <w:tmpl w:val="33F8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C4534"/>
    <w:multiLevelType w:val="hybridMultilevel"/>
    <w:tmpl w:val="A07053F0"/>
    <w:lvl w:ilvl="0" w:tplc="08090001">
      <w:start w:val="1"/>
      <w:numFmt w:val="bullet"/>
      <w:lvlText w:val=""/>
      <w:lvlJc w:val="left"/>
      <w:pPr>
        <w:tabs>
          <w:tab w:val="num" w:pos="1520"/>
        </w:tabs>
        <w:ind w:left="1520" w:hanging="360"/>
      </w:pPr>
      <w:rPr>
        <w:rFonts w:ascii="Symbol" w:hAnsi="Symbol" w:hint="default"/>
      </w:rPr>
    </w:lvl>
    <w:lvl w:ilvl="1" w:tplc="08090003" w:tentative="1">
      <w:start w:val="1"/>
      <w:numFmt w:val="bullet"/>
      <w:lvlText w:val="o"/>
      <w:lvlJc w:val="left"/>
      <w:pPr>
        <w:tabs>
          <w:tab w:val="num" w:pos="2240"/>
        </w:tabs>
        <w:ind w:left="2240" w:hanging="360"/>
      </w:pPr>
      <w:rPr>
        <w:rFonts w:ascii="Courier New" w:hAnsi="Courier New" w:cs="Courier New" w:hint="default"/>
      </w:rPr>
    </w:lvl>
    <w:lvl w:ilvl="2" w:tplc="08090005" w:tentative="1">
      <w:start w:val="1"/>
      <w:numFmt w:val="bullet"/>
      <w:lvlText w:val=""/>
      <w:lvlJc w:val="left"/>
      <w:pPr>
        <w:tabs>
          <w:tab w:val="num" w:pos="2960"/>
        </w:tabs>
        <w:ind w:left="2960" w:hanging="360"/>
      </w:pPr>
      <w:rPr>
        <w:rFonts w:ascii="Wingdings" w:hAnsi="Wingdings" w:hint="default"/>
      </w:rPr>
    </w:lvl>
    <w:lvl w:ilvl="3" w:tplc="08090001" w:tentative="1">
      <w:start w:val="1"/>
      <w:numFmt w:val="bullet"/>
      <w:lvlText w:val=""/>
      <w:lvlJc w:val="left"/>
      <w:pPr>
        <w:tabs>
          <w:tab w:val="num" w:pos="3680"/>
        </w:tabs>
        <w:ind w:left="3680" w:hanging="360"/>
      </w:pPr>
      <w:rPr>
        <w:rFonts w:ascii="Symbol" w:hAnsi="Symbol" w:hint="default"/>
      </w:rPr>
    </w:lvl>
    <w:lvl w:ilvl="4" w:tplc="08090003" w:tentative="1">
      <w:start w:val="1"/>
      <w:numFmt w:val="bullet"/>
      <w:lvlText w:val="o"/>
      <w:lvlJc w:val="left"/>
      <w:pPr>
        <w:tabs>
          <w:tab w:val="num" w:pos="4400"/>
        </w:tabs>
        <w:ind w:left="4400" w:hanging="360"/>
      </w:pPr>
      <w:rPr>
        <w:rFonts w:ascii="Courier New" w:hAnsi="Courier New" w:cs="Courier New" w:hint="default"/>
      </w:rPr>
    </w:lvl>
    <w:lvl w:ilvl="5" w:tplc="08090005" w:tentative="1">
      <w:start w:val="1"/>
      <w:numFmt w:val="bullet"/>
      <w:lvlText w:val=""/>
      <w:lvlJc w:val="left"/>
      <w:pPr>
        <w:tabs>
          <w:tab w:val="num" w:pos="5120"/>
        </w:tabs>
        <w:ind w:left="5120" w:hanging="360"/>
      </w:pPr>
      <w:rPr>
        <w:rFonts w:ascii="Wingdings" w:hAnsi="Wingdings" w:hint="default"/>
      </w:rPr>
    </w:lvl>
    <w:lvl w:ilvl="6" w:tplc="08090001" w:tentative="1">
      <w:start w:val="1"/>
      <w:numFmt w:val="bullet"/>
      <w:lvlText w:val=""/>
      <w:lvlJc w:val="left"/>
      <w:pPr>
        <w:tabs>
          <w:tab w:val="num" w:pos="5840"/>
        </w:tabs>
        <w:ind w:left="5840" w:hanging="360"/>
      </w:pPr>
      <w:rPr>
        <w:rFonts w:ascii="Symbol" w:hAnsi="Symbol" w:hint="default"/>
      </w:rPr>
    </w:lvl>
    <w:lvl w:ilvl="7" w:tplc="08090003" w:tentative="1">
      <w:start w:val="1"/>
      <w:numFmt w:val="bullet"/>
      <w:lvlText w:val="o"/>
      <w:lvlJc w:val="left"/>
      <w:pPr>
        <w:tabs>
          <w:tab w:val="num" w:pos="6560"/>
        </w:tabs>
        <w:ind w:left="6560" w:hanging="360"/>
      </w:pPr>
      <w:rPr>
        <w:rFonts w:ascii="Courier New" w:hAnsi="Courier New" w:cs="Courier New" w:hint="default"/>
      </w:rPr>
    </w:lvl>
    <w:lvl w:ilvl="8" w:tplc="08090005" w:tentative="1">
      <w:start w:val="1"/>
      <w:numFmt w:val="bullet"/>
      <w:lvlText w:val=""/>
      <w:lvlJc w:val="left"/>
      <w:pPr>
        <w:tabs>
          <w:tab w:val="num" w:pos="7280"/>
        </w:tabs>
        <w:ind w:left="7280" w:hanging="360"/>
      </w:pPr>
      <w:rPr>
        <w:rFonts w:ascii="Wingdings" w:hAnsi="Wingding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15:restartNumberingAfterBreak="0">
    <w:nsid w:val="28835776"/>
    <w:multiLevelType w:val="hybridMultilevel"/>
    <w:tmpl w:val="08EA79C8"/>
    <w:lvl w:ilvl="0" w:tplc="08090001">
      <w:start w:val="1"/>
      <w:numFmt w:val="bullet"/>
      <w:lvlText w:val=""/>
      <w:lvlJc w:val="left"/>
      <w:pPr>
        <w:ind w:left="2031" w:hanging="360"/>
      </w:pPr>
      <w:rPr>
        <w:rFonts w:ascii="Symbol" w:hAnsi="Symbol" w:hint="default"/>
      </w:rPr>
    </w:lvl>
    <w:lvl w:ilvl="1" w:tplc="08090003" w:tentative="1">
      <w:start w:val="1"/>
      <w:numFmt w:val="bullet"/>
      <w:lvlText w:val="o"/>
      <w:lvlJc w:val="left"/>
      <w:pPr>
        <w:ind w:left="2751" w:hanging="360"/>
      </w:pPr>
      <w:rPr>
        <w:rFonts w:ascii="Courier New" w:hAnsi="Courier New" w:cs="Courier New" w:hint="default"/>
      </w:rPr>
    </w:lvl>
    <w:lvl w:ilvl="2" w:tplc="08090005" w:tentative="1">
      <w:start w:val="1"/>
      <w:numFmt w:val="bullet"/>
      <w:lvlText w:val=""/>
      <w:lvlJc w:val="left"/>
      <w:pPr>
        <w:ind w:left="3471" w:hanging="360"/>
      </w:pPr>
      <w:rPr>
        <w:rFonts w:ascii="Wingdings" w:hAnsi="Wingdings" w:hint="default"/>
      </w:rPr>
    </w:lvl>
    <w:lvl w:ilvl="3" w:tplc="08090001" w:tentative="1">
      <w:start w:val="1"/>
      <w:numFmt w:val="bullet"/>
      <w:lvlText w:val=""/>
      <w:lvlJc w:val="left"/>
      <w:pPr>
        <w:ind w:left="4191" w:hanging="360"/>
      </w:pPr>
      <w:rPr>
        <w:rFonts w:ascii="Symbol" w:hAnsi="Symbol" w:hint="default"/>
      </w:rPr>
    </w:lvl>
    <w:lvl w:ilvl="4" w:tplc="08090003" w:tentative="1">
      <w:start w:val="1"/>
      <w:numFmt w:val="bullet"/>
      <w:lvlText w:val="o"/>
      <w:lvlJc w:val="left"/>
      <w:pPr>
        <w:ind w:left="4911" w:hanging="360"/>
      </w:pPr>
      <w:rPr>
        <w:rFonts w:ascii="Courier New" w:hAnsi="Courier New" w:cs="Courier New" w:hint="default"/>
      </w:rPr>
    </w:lvl>
    <w:lvl w:ilvl="5" w:tplc="08090005" w:tentative="1">
      <w:start w:val="1"/>
      <w:numFmt w:val="bullet"/>
      <w:lvlText w:val=""/>
      <w:lvlJc w:val="left"/>
      <w:pPr>
        <w:ind w:left="5631" w:hanging="360"/>
      </w:pPr>
      <w:rPr>
        <w:rFonts w:ascii="Wingdings" w:hAnsi="Wingdings" w:hint="default"/>
      </w:rPr>
    </w:lvl>
    <w:lvl w:ilvl="6" w:tplc="08090001" w:tentative="1">
      <w:start w:val="1"/>
      <w:numFmt w:val="bullet"/>
      <w:lvlText w:val=""/>
      <w:lvlJc w:val="left"/>
      <w:pPr>
        <w:ind w:left="6351" w:hanging="360"/>
      </w:pPr>
      <w:rPr>
        <w:rFonts w:ascii="Symbol" w:hAnsi="Symbol" w:hint="default"/>
      </w:rPr>
    </w:lvl>
    <w:lvl w:ilvl="7" w:tplc="08090003" w:tentative="1">
      <w:start w:val="1"/>
      <w:numFmt w:val="bullet"/>
      <w:lvlText w:val="o"/>
      <w:lvlJc w:val="left"/>
      <w:pPr>
        <w:ind w:left="7071" w:hanging="360"/>
      </w:pPr>
      <w:rPr>
        <w:rFonts w:ascii="Courier New" w:hAnsi="Courier New" w:cs="Courier New" w:hint="default"/>
      </w:rPr>
    </w:lvl>
    <w:lvl w:ilvl="8" w:tplc="08090005" w:tentative="1">
      <w:start w:val="1"/>
      <w:numFmt w:val="bullet"/>
      <w:lvlText w:val=""/>
      <w:lvlJc w:val="left"/>
      <w:pPr>
        <w:ind w:left="7791" w:hanging="360"/>
      </w:pPr>
      <w:rPr>
        <w:rFonts w:ascii="Wingdings" w:hAnsi="Wingdings" w:hint="default"/>
      </w:rPr>
    </w:lvl>
  </w:abstractNum>
  <w:abstractNum w:abstractNumId="8" w15:restartNumberingAfterBreak="0">
    <w:nsid w:val="28ED4AE8"/>
    <w:multiLevelType w:val="hybridMultilevel"/>
    <w:tmpl w:val="3E3E2D4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3E68B2"/>
    <w:multiLevelType w:val="hybridMultilevel"/>
    <w:tmpl w:val="6854CA2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A51CD6"/>
    <w:multiLevelType w:val="multilevel"/>
    <w:tmpl w:val="01DEF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82321F"/>
    <w:multiLevelType w:val="hybridMultilevel"/>
    <w:tmpl w:val="D594394C"/>
    <w:lvl w:ilvl="0" w:tplc="08090001">
      <w:start w:val="1"/>
      <w:numFmt w:val="bullet"/>
      <w:lvlText w:val=""/>
      <w:lvlJc w:val="left"/>
      <w:pPr>
        <w:ind w:left="1311" w:hanging="360"/>
      </w:pPr>
      <w:rPr>
        <w:rFonts w:ascii="Symbol" w:hAnsi="Symbol" w:hint="default"/>
      </w:rPr>
    </w:lvl>
    <w:lvl w:ilvl="1" w:tplc="08090003">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1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3" w15:restartNumberingAfterBreak="0">
    <w:nsid w:val="39954387"/>
    <w:multiLevelType w:val="hybridMultilevel"/>
    <w:tmpl w:val="4CEC4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F57FA"/>
    <w:multiLevelType w:val="multilevel"/>
    <w:tmpl w:val="3C420162"/>
    <w:lvl w:ilvl="0">
      <w:start w:val="1"/>
      <w:numFmt w:val="bullet"/>
      <w:lvlText w:val=""/>
      <w:lvlJc w:val="left"/>
      <w:pPr>
        <w:tabs>
          <w:tab w:val="num" w:pos="951"/>
        </w:tabs>
        <w:ind w:left="951" w:hanging="851"/>
      </w:pPr>
      <w:rPr>
        <w:rFonts w:ascii="Symbol" w:hAnsi="Symbol" w:hint="default"/>
        <w:b w:val="0"/>
        <w:i w:val="0"/>
      </w:rPr>
    </w:lvl>
    <w:lvl w:ilvl="1">
      <w:start w:val="1"/>
      <w:numFmt w:val="lowerRoma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2F2A99"/>
    <w:multiLevelType w:val="hybridMultilevel"/>
    <w:tmpl w:val="F3E43C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1121C39"/>
    <w:multiLevelType w:val="multilevel"/>
    <w:tmpl w:val="12C809D4"/>
    <w:lvl w:ilvl="0">
      <w:start w:val="1"/>
      <w:numFmt w:val="lowerLetter"/>
      <w:pStyle w:val="aDefinition"/>
      <w:lvlText w:val="(%1)"/>
      <w:lvlJc w:val="left"/>
      <w:pPr>
        <w:tabs>
          <w:tab w:val="num" w:pos="951"/>
        </w:tabs>
        <w:ind w:left="9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A942C7"/>
    <w:multiLevelType w:val="multilevel"/>
    <w:tmpl w:val="108C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3E483B"/>
    <w:multiLevelType w:val="hybridMultilevel"/>
    <w:tmpl w:val="88489E00"/>
    <w:lvl w:ilvl="0" w:tplc="08090001">
      <w:start w:val="1"/>
      <w:numFmt w:val="bullet"/>
      <w:lvlText w:val=""/>
      <w:lvlJc w:val="left"/>
      <w:pPr>
        <w:ind w:left="1671" w:hanging="360"/>
      </w:pPr>
      <w:rPr>
        <w:rFonts w:ascii="Symbol" w:hAnsi="Symbol" w:hint="default"/>
      </w:rPr>
    </w:lvl>
    <w:lvl w:ilvl="1" w:tplc="08090003" w:tentative="1">
      <w:start w:val="1"/>
      <w:numFmt w:val="bullet"/>
      <w:lvlText w:val="o"/>
      <w:lvlJc w:val="left"/>
      <w:pPr>
        <w:ind w:left="2391" w:hanging="360"/>
      </w:pPr>
      <w:rPr>
        <w:rFonts w:ascii="Courier New" w:hAnsi="Courier New" w:cs="Courier New" w:hint="default"/>
      </w:rPr>
    </w:lvl>
    <w:lvl w:ilvl="2" w:tplc="08090005" w:tentative="1">
      <w:start w:val="1"/>
      <w:numFmt w:val="bullet"/>
      <w:lvlText w:val=""/>
      <w:lvlJc w:val="left"/>
      <w:pPr>
        <w:ind w:left="3111" w:hanging="360"/>
      </w:pPr>
      <w:rPr>
        <w:rFonts w:ascii="Wingdings" w:hAnsi="Wingdings" w:hint="default"/>
      </w:rPr>
    </w:lvl>
    <w:lvl w:ilvl="3" w:tplc="08090001" w:tentative="1">
      <w:start w:val="1"/>
      <w:numFmt w:val="bullet"/>
      <w:lvlText w:val=""/>
      <w:lvlJc w:val="left"/>
      <w:pPr>
        <w:ind w:left="3831" w:hanging="360"/>
      </w:pPr>
      <w:rPr>
        <w:rFonts w:ascii="Symbol" w:hAnsi="Symbol" w:hint="default"/>
      </w:rPr>
    </w:lvl>
    <w:lvl w:ilvl="4" w:tplc="08090003" w:tentative="1">
      <w:start w:val="1"/>
      <w:numFmt w:val="bullet"/>
      <w:lvlText w:val="o"/>
      <w:lvlJc w:val="left"/>
      <w:pPr>
        <w:ind w:left="4551" w:hanging="360"/>
      </w:pPr>
      <w:rPr>
        <w:rFonts w:ascii="Courier New" w:hAnsi="Courier New" w:cs="Courier New" w:hint="default"/>
      </w:rPr>
    </w:lvl>
    <w:lvl w:ilvl="5" w:tplc="08090005" w:tentative="1">
      <w:start w:val="1"/>
      <w:numFmt w:val="bullet"/>
      <w:lvlText w:val=""/>
      <w:lvlJc w:val="left"/>
      <w:pPr>
        <w:ind w:left="5271" w:hanging="360"/>
      </w:pPr>
      <w:rPr>
        <w:rFonts w:ascii="Wingdings" w:hAnsi="Wingdings" w:hint="default"/>
      </w:rPr>
    </w:lvl>
    <w:lvl w:ilvl="6" w:tplc="08090001" w:tentative="1">
      <w:start w:val="1"/>
      <w:numFmt w:val="bullet"/>
      <w:lvlText w:val=""/>
      <w:lvlJc w:val="left"/>
      <w:pPr>
        <w:ind w:left="5991" w:hanging="360"/>
      </w:pPr>
      <w:rPr>
        <w:rFonts w:ascii="Symbol" w:hAnsi="Symbol" w:hint="default"/>
      </w:rPr>
    </w:lvl>
    <w:lvl w:ilvl="7" w:tplc="08090003" w:tentative="1">
      <w:start w:val="1"/>
      <w:numFmt w:val="bullet"/>
      <w:lvlText w:val="o"/>
      <w:lvlJc w:val="left"/>
      <w:pPr>
        <w:ind w:left="6711" w:hanging="360"/>
      </w:pPr>
      <w:rPr>
        <w:rFonts w:ascii="Courier New" w:hAnsi="Courier New" w:cs="Courier New" w:hint="default"/>
      </w:rPr>
    </w:lvl>
    <w:lvl w:ilvl="8" w:tplc="08090005" w:tentative="1">
      <w:start w:val="1"/>
      <w:numFmt w:val="bullet"/>
      <w:lvlText w:val=""/>
      <w:lvlJc w:val="left"/>
      <w:pPr>
        <w:ind w:left="7431" w:hanging="360"/>
      </w:pPr>
      <w:rPr>
        <w:rFonts w:ascii="Wingdings" w:hAnsi="Wingdings" w:hint="default"/>
      </w:rPr>
    </w:lvl>
  </w:abstractNum>
  <w:abstractNum w:abstractNumId="19" w15:restartNumberingAfterBreak="0">
    <w:nsid w:val="474A2E54"/>
    <w:multiLevelType w:val="multilevel"/>
    <w:tmpl w:val="18D06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681719"/>
    <w:multiLevelType w:val="multilevel"/>
    <w:tmpl w:val="A580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865C6E"/>
    <w:multiLevelType w:val="multilevel"/>
    <w:tmpl w:val="8474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942404"/>
    <w:multiLevelType w:val="hybridMultilevel"/>
    <w:tmpl w:val="D6EA4D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4B60E5C"/>
    <w:multiLevelType w:val="hybridMultilevel"/>
    <w:tmpl w:val="2D601FD6"/>
    <w:lvl w:ilvl="0" w:tplc="08090001">
      <w:start w:val="1"/>
      <w:numFmt w:val="bullet"/>
      <w:lvlText w:val=""/>
      <w:lvlJc w:val="left"/>
      <w:pPr>
        <w:ind w:left="1671" w:hanging="360"/>
      </w:pPr>
      <w:rPr>
        <w:rFonts w:ascii="Symbol" w:hAnsi="Symbol" w:hint="default"/>
      </w:rPr>
    </w:lvl>
    <w:lvl w:ilvl="1" w:tplc="08090003" w:tentative="1">
      <w:start w:val="1"/>
      <w:numFmt w:val="bullet"/>
      <w:lvlText w:val="o"/>
      <w:lvlJc w:val="left"/>
      <w:pPr>
        <w:ind w:left="2391" w:hanging="360"/>
      </w:pPr>
      <w:rPr>
        <w:rFonts w:ascii="Courier New" w:hAnsi="Courier New" w:cs="Courier New" w:hint="default"/>
      </w:rPr>
    </w:lvl>
    <w:lvl w:ilvl="2" w:tplc="08090005" w:tentative="1">
      <w:start w:val="1"/>
      <w:numFmt w:val="bullet"/>
      <w:lvlText w:val=""/>
      <w:lvlJc w:val="left"/>
      <w:pPr>
        <w:ind w:left="3111" w:hanging="360"/>
      </w:pPr>
      <w:rPr>
        <w:rFonts w:ascii="Wingdings" w:hAnsi="Wingdings" w:hint="default"/>
      </w:rPr>
    </w:lvl>
    <w:lvl w:ilvl="3" w:tplc="08090001" w:tentative="1">
      <w:start w:val="1"/>
      <w:numFmt w:val="bullet"/>
      <w:lvlText w:val=""/>
      <w:lvlJc w:val="left"/>
      <w:pPr>
        <w:ind w:left="3831" w:hanging="360"/>
      </w:pPr>
      <w:rPr>
        <w:rFonts w:ascii="Symbol" w:hAnsi="Symbol" w:hint="default"/>
      </w:rPr>
    </w:lvl>
    <w:lvl w:ilvl="4" w:tplc="08090003" w:tentative="1">
      <w:start w:val="1"/>
      <w:numFmt w:val="bullet"/>
      <w:lvlText w:val="o"/>
      <w:lvlJc w:val="left"/>
      <w:pPr>
        <w:ind w:left="4551" w:hanging="360"/>
      </w:pPr>
      <w:rPr>
        <w:rFonts w:ascii="Courier New" w:hAnsi="Courier New" w:cs="Courier New" w:hint="default"/>
      </w:rPr>
    </w:lvl>
    <w:lvl w:ilvl="5" w:tplc="08090005" w:tentative="1">
      <w:start w:val="1"/>
      <w:numFmt w:val="bullet"/>
      <w:lvlText w:val=""/>
      <w:lvlJc w:val="left"/>
      <w:pPr>
        <w:ind w:left="5271" w:hanging="360"/>
      </w:pPr>
      <w:rPr>
        <w:rFonts w:ascii="Wingdings" w:hAnsi="Wingdings" w:hint="default"/>
      </w:rPr>
    </w:lvl>
    <w:lvl w:ilvl="6" w:tplc="08090001" w:tentative="1">
      <w:start w:val="1"/>
      <w:numFmt w:val="bullet"/>
      <w:lvlText w:val=""/>
      <w:lvlJc w:val="left"/>
      <w:pPr>
        <w:ind w:left="5991" w:hanging="360"/>
      </w:pPr>
      <w:rPr>
        <w:rFonts w:ascii="Symbol" w:hAnsi="Symbol" w:hint="default"/>
      </w:rPr>
    </w:lvl>
    <w:lvl w:ilvl="7" w:tplc="08090003" w:tentative="1">
      <w:start w:val="1"/>
      <w:numFmt w:val="bullet"/>
      <w:lvlText w:val="o"/>
      <w:lvlJc w:val="left"/>
      <w:pPr>
        <w:ind w:left="6711" w:hanging="360"/>
      </w:pPr>
      <w:rPr>
        <w:rFonts w:ascii="Courier New" w:hAnsi="Courier New" w:cs="Courier New" w:hint="default"/>
      </w:rPr>
    </w:lvl>
    <w:lvl w:ilvl="8" w:tplc="08090005" w:tentative="1">
      <w:start w:val="1"/>
      <w:numFmt w:val="bullet"/>
      <w:lvlText w:val=""/>
      <w:lvlJc w:val="left"/>
      <w:pPr>
        <w:ind w:left="7431" w:hanging="360"/>
      </w:pPr>
      <w:rPr>
        <w:rFonts w:ascii="Wingdings" w:hAnsi="Wingdings" w:hint="default"/>
      </w:rPr>
    </w:lvl>
  </w:abstractNum>
  <w:abstractNum w:abstractNumId="24" w15:restartNumberingAfterBreak="0">
    <w:nsid w:val="567333E9"/>
    <w:multiLevelType w:val="multilevel"/>
    <w:tmpl w:val="3C420162"/>
    <w:lvl w:ilvl="0">
      <w:start w:val="1"/>
      <w:numFmt w:val="bullet"/>
      <w:lvlText w:val=""/>
      <w:lvlJc w:val="left"/>
      <w:pPr>
        <w:tabs>
          <w:tab w:val="num" w:pos="951"/>
        </w:tabs>
        <w:ind w:left="951" w:hanging="851"/>
      </w:pPr>
      <w:rPr>
        <w:rFonts w:ascii="Symbol" w:hAnsi="Symbol" w:hint="default"/>
        <w:b w:val="0"/>
        <w:i w:val="0"/>
      </w:rPr>
    </w:lvl>
    <w:lvl w:ilvl="1">
      <w:start w:val="1"/>
      <w:numFmt w:val="lowerRoma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7E0787C"/>
    <w:multiLevelType w:val="multilevel"/>
    <w:tmpl w:val="ECC0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241CDF"/>
    <w:multiLevelType w:val="hybridMultilevel"/>
    <w:tmpl w:val="992EF1A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8F57EA4"/>
    <w:multiLevelType w:val="hybridMultilevel"/>
    <w:tmpl w:val="3B5A4B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59A73449"/>
    <w:multiLevelType w:val="multilevel"/>
    <w:tmpl w:val="3C420162"/>
    <w:lvl w:ilvl="0">
      <w:start w:val="1"/>
      <w:numFmt w:val="bullet"/>
      <w:lvlText w:val=""/>
      <w:lvlJc w:val="left"/>
      <w:pPr>
        <w:tabs>
          <w:tab w:val="num" w:pos="951"/>
        </w:tabs>
        <w:ind w:left="951" w:hanging="851"/>
      </w:pPr>
      <w:rPr>
        <w:rFonts w:ascii="Symbol" w:hAnsi="Symbol" w:hint="default"/>
        <w:b w:val="0"/>
        <w:i w:val="0"/>
      </w:rPr>
    </w:lvl>
    <w:lvl w:ilvl="1">
      <w:start w:val="1"/>
      <w:numFmt w:val="lowerRoma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C0C0CD3"/>
    <w:multiLevelType w:val="hybridMultilevel"/>
    <w:tmpl w:val="6B82D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90527"/>
    <w:multiLevelType w:val="hybridMultilevel"/>
    <w:tmpl w:val="9804584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62787184"/>
    <w:multiLevelType w:val="multilevel"/>
    <w:tmpl w:val="3A60D6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color w:val="auto"/>
        <w:sz w:val="20"/>
        <w:szCs w:val="2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2" w15:restartNumberingAfterBreak="0">
    <w:nsid w:val="631C7012"/>
    <w:multiLevelType w:val="multilevel"/>
    <w:tmpl w:val="7C5C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4" w15:restartNumberingAfterBreak="0">
    <w:nsid w:val="67F85F8A"/>
    <w:multiLevelType w:val="hybridMultilevel"/>
    <w:tmpl w:val="FD96F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C4E72"/>
    <w:multiLevelType w:val="hybridMultilevel"/>
    <w:tmpl w:val="3E0E0A0A"/>
    <w:lvl w:ilvl="0" w:tplc="08090001">
      <w:start w:val="1"/>
      <w:numFmt w:val="bullet"/>
      <w:lvlText w:val=""/>
      <w:lvlJc w:val="left"/>
      <w:pPr>
        <w:ind w:left="804" w:hanging="360"/>
      </w:pPr>
      <w:rPr>
        <w:rFonts w:ascii="Symbol" w:hAnsi="Symbol" w:hint="default"/>
      </w:rPr>
    </w:lvl>
    <w:lvl w:ilvl="1" w:tplc="08090003">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36" w15:restartNumberingAfterBreak="0">
    <w:nsid w:val="6BAA2D5C"/>
    <w:multiLevelType w:val="hybridMultilevel"/>
    <w:tmpl w:val="9C3C3C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E464580"/>
    <w:multiLevelType w:val="hybridMultilevel"/>
    <w:tmpl w:val="DFC66BFC"/>
    <w:lvl w:ilvl="0" w:tplc="08090001">
      <w:start w:val="1"/>
      <w:numFmt w:val="bullet"/>
      <w:lvlText w:val=""/>
      <w:lvlJc w:val="left"/>
      <w:pPr>
        <w:ind w:left="1671" w:hanging="360"/>
      </w:pPr>
      <w:rPr>
        <w:rFonts w:ascii="Symbol" w:hAnsi="Symbol" w:hint="default"/>
      </w:rPr>
    </w:lvl>
    <w:lvl w:ilvl="1" w:tplc="08090003" w:tentative="1">
      <w:start w:val="1"/>
      <w:numFmt w:val="bullet"/>
      <w:lvlText w:val="o"/>
      <w:lvlJc w:val="left"/>
      <w:pPr>
        <w:ind w:left="2391" w:hanging="360"/>
      </w:pPr>
      <w:rPr>
        <w:rFonts w:ascii="Courier New" w:hAnsi="Courier New" w:cs="Courier New" w:hint="default"/>
      </w:rPr>
    </w:lvl>
    <w:lvl w:ilvl="2" w:tplc="08090005" w:tentative="1">
      <w:start w:val="1"/>
      <w:numFmt w:val="bullet"/>
      <w:lvlText w:val=""/>
      <w:lvlJc w:val="left"/>
      <w:pPr>
        <w:ind w:left="3111" w:hanging="360"/>
      </w:pPr>
      <w:rPr>
        <w:rFonts w:ascii="Wingdings" w:hAnsi="Wingdings" w:hint="default"/>
      </w:rPr>
    </w:lvl>
    <w:lvl w:ilvl="3" w:tplc="08090001" w:tentative="1">
      <w:start w:val="1"/>
      <w:numFmt w:val="bullet"/>
      <w:lvlText w:val=""/>
      <w:lvlJc w:val="left"/>
      <w:pPr>
        <w:ind w:left="3831" w:hanging="360"/>
      </w:pPr>
      <w:rPr>
        <w:rFonts w:ascii="Symbol" w:hAnsi="Symbol" w:hint="default"/>
      </w:rPr>
    </w:lvl>
    <w:lvl w:ilvl="4" w:tplc="08090003" w:tentative="1">
      <w:start w:val="1"/>
      <w:numFmt w:val="bullet"/>
      <w:lvlText w:val="o"/>
      <w:lvlJc w:val="left"/>
      <w:pPr>
        <w:ind w:left="4551" w:hanging="360"/>
      </w:pPr>
      <w:rPr>
        <w:rFonts w:ascii="Courier New" w:hAnsi="Courier New" w:cs="Courier New" w:hint="default"/>
      </w:rPr>
    </w:lvl>
    <w:lvl w:ilvl="5" w:tplc="08090005" w:tentative="1">
      <w:start w:val="1"/>
      <w:numFmt w:val="bullet"/>
      <w:lvlText w:val=""/>
      <w:lvlJc w:val="left"/>
      <w:pPr>
        <w:ind w:left="5271" w:hanging="360"/>
      </w:pPr>
      <w:rPr>
        <w:rFonts w:ascii="Wingdings" w:hAnsi="Wingdings" w:hint="default"/>
      </w:rPr>
    </w:lvl>
    <w:lvl w:ilvl="6" w:tplc="08090001" w:tentative="1">
      <w:start w:val="1"/>
      <w:numFmt w:val="bullet"/>
      <w:lvlText w:val=""/>
      <w:lvlJc w:val="left"/>
      <w:pPr>
        <w:ind w:left="5991" w:hanging="360"/>
      </w:pPr>
      <w:rPr>
        <w:rFonts w:ascii="Symbol" w:hAnsi="Symbol" w:hint="default"/>
      </w:rPr>
    </w:lvl>
    <w:lvl w:ilvl="7" w:tplc="08090003" w:tentative="1">
      <w:start w:val="1"/>
      <w:numFmt w:val="bullet"/>
      <w:lvlText w:val="o"/>
      <w:lvlJc w:val="left"/>
      <w:pPr>
        <w:ind w:left="6711" w:hanging="360"/>
      </w:pPr>
      <w:rPr>
        <w:rFonts w:ascii="Courier New" w:hAnsi="Courier New" w:cs="Courier New" w:hint="default"/>
      </w:rPr>
    </w:lvl>
    <w:lvl w:ilvl="8" w:tplc="08090005" w:tentative="1">
      <w:start w:val="1"/>
      <w:numFmt w:val="bullet"/>
      <w:lvlText w:val=""/>
      <w:lvlJc w:val="left"/>
      <w:pPr>
        <w:ind w:left="7431" w:hanging="360"/>
      </w:pPr>
      <w:rPr>
        <w:rFonts w:ascii="Wingdings" w:hAnsi="Wingdings" w:hint="default"/>
      </w:rPr>
    </w:lvl>
  </w:abstractNum>
  <w:abstractNum w:abstractNumId="38" w15:restartNumberingAfterBreak="0">
    <w:nsid w:val="74291B69"/>
    <w:multiLevelType w:val="hybridMultilevel"/>
    <w:tmpl w:val="6EC615EE"/>
    <w:lvl w:ilvl="0" w:tplc="08090001">
      <w:start w:val="1"/>
      <w:numFmt w:val="bullet"/>
      <w:lvlText w:val=""/>
      <w:lvlJc w:val="left"/>
      <w:pPr>
        <w:tabs>
          <w:tab w:val="num" w:pos="1671"/>
        </w:tabs>
        <w:ind w:left="1671" w:hanging="360"/>
      </w:pPr>
      <w:rPr>
        <w:rFonts w:ascii="Symbol" w:hAnsi="Symbol" w:hint="default"/>
      </w:rPr>
    </w:lvl>
    <w:lvl w:ilvl="1" w:tplc="08090003" w:tentative="1">
      <w:start w:val="1"/>
      <w:numFmt w:val="bullet"/>
      <w:lvlText w:val="o"/>
      <w:lvlJc w:val="left"/>
      <w:pPr>
        <w:tabs>
          <w:tab w:val="num" w:pos="2391"/>
        </w:tabs>
        <w:ind w:left="2391" w:hanging="360"/>
      </w:pPr>
      <w:rPr>
        <w:rFonts w:ascii="Courier New" w:hAnsi="Courier New" w:cs="Courier New" w:hint="default"/>
      </w:rPr>
    </w:lvl>
    <w:lvl w:ilvl="2" w:tplc="08090005" w:tentative="1">
      <w:start w:val="1"/>
      <w:numFmt w:val="bullet"/>
      <w:lvlText w:val=""/>
      <w:lvlJc w:val="left"/>
      <w:pPr>
        <w:tabs>
          <w:tab w:val="num" w:pos="3111"/>
        </w:tabs>
        <w:ind w:left="3111" w:hanging="360"/>
      </w:pPr>
      <w:rPr>
        <w:rFonts w:ascii="Wingdings" w:hAnsi="Wingdings" w:hint="default"/>
      </w:rPr>
    </w:lvl>
    <w:lvl w:ilvl="3" w:tplc="08090001" w:tentative="1">
      <w:start w:val="1"/>
      <w:numFmt w:val="bullet"/>
      <w:lvlText w:val=""/>
      <w:lvlJc w:val="left"/>
      <w:pPr>
        <w:tabs>
          <w:tab w:val="num" w:pos="3831"/>
        </w:tabs>
        <w:ind w:left="3831" w:hanging="360"/>
      </w:pPr>
      <w:rPr>
        <w:rFonts w:ascii="Symbol" w:hAnsi="Symbol" w:hint="default"/>
      </w:rPr>
    </w:lvl>
    <w:lvl w:ilvl="4" w:tplc="08090003" w:tentative="1">
      <w:start w:val="1"/>
      <w:numFmt w:val="bullet"/>
      <w:lvlText w:val="o"/>
      <w:lvlJc w:val="left"/>
      <w:pPr>
        <w:tabs>
          <w:tab w:val="num" w:pos="4551"/>
        </w:tabs>
        <w:ind w:left="4551" w:hanging="360"/>
      </w:pPr>
      <w:rPr>
        <w:rFonts w:ascii="Courier New" w:hAnsi="Courier New" w:cs="Courier New" w:hint="default"/>
      </w:rPr>
    </w:lvl>
    <w:lvl w:ilvl="5" w:tplc="08090005" w:tentative="1">
      <w:start w:val="1"/>
      <w:numFmt w:val="bullet"/>
      <w:lvlText w:val=""/>
      <w:lvlJc w:val="left"/>
      <w:pPr>
        <w:tabs>
          <w:tab w:val="num" w:pos="5271"/>
        </w:tabs>
        <w:ind w:left="5271" w:hanging="360"/>
      </w:pPr>
      <w:rPr>
        <w:rFonts w:ascii="Wingdings" w:hAnsi="Wingdings" w:hint="default"/>
      </w:rPr>
    </w:lvl>
    <w:lvl w:ilvl="6" w:tplc="08090001" w:tentative="1">
      <w:start w:val="1"/>
      <w:numFmt w:val="bullet"/>
      <w:lvlText w:val=""/>
      <w:lvlJc w:val="left"/>
      <w:pPr>
        <w:tabs>
          <w:tab w:val="num" w:pos="5991"/>
        </w:tabs>
        <w:ind w:left="5991" w:hanging="360"/>
      </w:pPr>
      <w:rPr>
        <w:rFonts w:ascii="Symbol" w:hAnsi="Symbol" w:hint="default"/>
      </w:rPr>
    </w:lvl>
    <w:lvl w:ilvl="7" w:tplc="08090003" w:tentative="1">
      <w:start w:val="1"/>
      <w:numFmt w:val="bullet"/>
      <w:lvlText w:val="o"/>
      <w:lvlJc w:val="left"/>
      <w:pPr>
        <w:tabs>
          <w:tab w:val="num" w:pos="6711"/>
        </w:tabs>
        <w:ind w:left="6711" w:hanging="360"/>
      </w:pPr>
      <w:rPr>
        <w:rFonts w:ascii="Courier New" w:hAnsi="Courier New" w:cs="Courier New" w:hint="default"/>
      </w:rPr>
    </w:lvl>
    <w:lvl w:ilvl="8" w:tplc="08090005" w:tentative="1">
      <w:start w:val="1"/>
      <w:numFmt w:val="bullet"/>
      <w:lvlText w:val=""/>
      <w:lvlJc w:val="left"/>
      <w:pPr>
        <w:tabs>
          <w:tab w:val="num" w:pos="7431"/>
        </w:tabs>
        <w:ind w:left="7431" w:hanging="360"/>
      </w:pPr>
      <w:rPr>
        <w:rFonts w:ascii="Wingdings" w:hAnsi="Wingdings" w:hint="default"/>
      </w:rPr>
    </w:lvl>
  </w:abstractNum>
  <w:abstractNum w:abstractNumId="39" w15:restartNumberingAfterBreak="0">
    <w:nsid w:val="74A07292"/>
    <w:multiLevelType w:val="hybridMultilevel"/>
    <w:tmpl w:val="14AEDE7E"/>
    <w:lvl w:ilvl="0" w:tplc="08090001">
      <w:start w:val="1"/>
      <w:numFmt w:val="bullet"/>
      <w:lvlText w:val=""/>
      <w:lvlJc w:val="left"/>
      <w:pPr>
        <w:ind w:left="1671" w:hanging="360"/>
      </w:pPr>
      <w:rPr>
        <w:rFonts w:ascii="Symbol" w:hAnsi="Symbol" w:hint="default"/>
      </w:rPr>
    </w:lvl>
    <w:lvl w:ilvl="1" w:tplc="08090003" w:tentative="1">
      <w:start w:val="1"/>
      <w:numFmt w:val="bullet"/>
      <w:lvlText w:val="o"/>
      <w:lvlJc w:val="left"/>
      <w:pPr>
        <w:ind w:left="2391" w:hanging="360"/>
      </w:pPr>
      <w:rPr>
        <w:rFonts w:ascii="Courier New" w:hAnsi="Courier New" w:cs="Courier New" w:hint="default"/>
      </w:rPr>
    </w:lvl>
    <w:lvl w:ilvl="2" w:tplc="08090005" w:tentative="1">
      <w:start w:val="1"/>
      <w:numFmt w:val="bullet"/>
      <w:lvlText w:val=""/>
      <w:lvlJc w:val="left"/>
      <w:pPr>
        <w:ind w:left="3111" w:hanging="360"/>
      </w:pPr>
      <w:rPr>
        <w:rFonts w:ascii="Wingdings" w:hAnsi="Wingdings" w:hint="default"/>
      </w:rPr>
    </w:lvl>
    <w:lvl w:ilvl="3" w:tplc="08090001" w:tentative="1">
      <w:start w:val="1"/>
      <w:numFmt w:val="bullet"/>
      <w:lvlText w:val=""/>
      <w:lvlJc w:val="left"/>
      <w:pPr>
        <w:ind w:left="3831" w:hanging="360"/>
      </w:pPr>
      <w:rPr>
        <w:rFonts w:ascii="Symbol" w:hAnsi="Symbol" w:hint="default"/>
      </w:rPr>
    </w:lvl>
    <w:lvl w:ilvl="4" w:tplc="08090003" w:tentative="1">
      <w:start w:val="1"/>
      <w:numFmt w:val="bullet"/>
      <w:lvlText w:val="o"/>
      <w:lvlJc w:val="left"/>
      <w:pPr>
        <w:ind w:left="4551" w:hanging="360"/>
      </w:pPr>
      <w:rPr>
        <w:rFonts w:ascii="Courier New" w:hAnsi="Courier New" w:cs="Courier New" w:hint="default"/>
      </w:rPr>
    </w:lvl>
    <w:lvl w:ilvl="5" w:tplc="08090005" w:tentative="1">
      <w:start w:val="1"/>
      <w:numFmt w:val="bullet"/>
      <w:lvlText w:val=""/>
      <w:lvlJc w:val="left"/>
      <w:pPr>
        <w:ind w:left="5271" w:hanging="360"/>
      </w:pPr>
      <w:rPr>
        <w:rFonts w:ascii="Wingdings" w:hAnsi="Wingdings" w:hint="default"/>
      </w:rPr>
    </w:lvl>
    <w:lvl w:ilvl="6" w:tplc="08090001" w:tentative="1">
      <w:start w:val="1"/>
      <w:numFmt w:val="bullet"/>
      <w:lvlText w:val=""/>
      <w:lvlJc w:val="left"/>
      <w:pPr>
        <w:ind w:left="5991" w:hanging="360"/>
      </w:pPr>
      <w:rPr>
        <w:rFonts w:ascii="Symbol" w:hAnsi="Symbol" w:hint="default"/>
      </w:rPr>
    </w:lvl>
    <w:lvl w:ilvl="7" w:tplc="08090003" w:tentative="1">
      <w:start w:val="1"/>
      <w:numFmt w:val="bullet"/>
      <w:lvlText w:val="o"/>
      <w:lvlJc w:val="left"/>
      <w:pPr>
        <w:ind w:left="6711" w:hanging="360"/>
      </w:pPr>
      <w:rPr>
        <w:rFonts w:ascii="Courier New" w:hAnsi="Courier New" w:cs="Courier New" w:hint="default"/>
      </w:rPr>
    </w:lvl>
    <w:lvl w:ilvl="8" w:tplc="08090005" w:tentative="1">
      <w:start w:val="1"/>
      <w:numFmt w:val="bullet"/>
      <w:lvlText w:val=""/>
      <w:lvlJc w:val="left"/>
      <w:pPr>
        <w:ind w:left="7431" w:hanging="360"/>
      </w:pPr>
      <w:rPr>
        <w:rFonts w:ascii="Wingdings" w:hAnsi="Wingdings" w:hint="default"/>
      </w:rPr>
    </w:lvl>
  </w:abstractNum>
  <w:abstractNum w:abstractNumId="40"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1" w15:restartNumberingAfterBreak="0">
    <w:nsid w:val="7ED757C4"/>
    <w:multiLevelType w:val="multilevel"/>
    <w:tmpl w:val="983C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FB38EC"/>
    <w:multiLevelType w:val="multilevel"/>
    <w:tmpl w:val="CAF4684E"/>
    <w:lvl w:ilvl="0">
      <w:start w:val="1"/>
      <w:numFmt w:val="bullet"/>
      <w:lvlText w:val=""/>
      <w:lvlJc w:val="left"/>
      <w:pPr>
        <w:tabs>
          <w:tab w:val="num" w:pos="951"/>
        </w:tabs>
        <w:ind w:left="951" w:hanging="851"/>
      </w:pPr>
      <w:rPr>
        <w:rFonts w:ascii="Symbol" w:hAnsi="Symbol" w:hint="default"/>
        <w:b w:val="0"/>
        <w:i w:val="0"/>
      </w:rPr>
    </w:lvl>
    <w:lvl w:ilvl="1">
      <w:start w:val="1"/>
      <w:numFmt w:val="lowerRoma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6316918">
    <w:abstractNumId w:val="10"/>
  </w:num>
  <w:num w:numId="2" w16cid:durableId="686256016">
    <w:abstractNumId w:val="19"/>
  </w:num>
  <w:num w:numId="3" w16cid:durableId="748236552">
    <w:abstractNumId w:val="40"/>
  </w:num>
  <w:num w:numId="4" w16cid:durableId="295375822">
    <w:abstractNumId w:val="33"/>
  </w:num>
  <w:num w:numId="5" w16cid:durableId="1158694791">
    <w:abstractNumId w:val="31"/>
  </w:num>
  <w:num w:numId="6" w16cid:durableId="891228651">
    <w:abstractNumId w:val="6"/>
  </w:num>
  <w:num w:numId="7" w16cid:durableId="1871842710">
    <w:abstractNumId w:val="12"/>
  </w:num>
  <w:num w:numId="8" w16cid:durableId="816260768">
    <w:abstractNumId w:val="5"/>
  </w:num>
  <w:num w:numId="9" w16cid:durableId="9116223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387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41625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027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7951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37805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1440726">
    <w:abstractNumId w:val="16"/>
  </w:num>
  <w:num w:numId="16" w16cid:durableId="8909211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6606965">
    <w:abstractNumId w:val="9"/>
  </w:num>
  <w:num w:numId="18" w16cid:durableId="2129398303">
    <w:abstractNumId w:val="0"/>
  </w:num>
  <w:num w:numId="19" w16cid:durableId="387536208">
    <w:abstractNumId w:val="38"/>
  </w:num>
  <w:num w:numId="20" w16cid:durableId="1208638931">
    <w:abstractNumId w:val="4"/>
  </w:num>
  <w:num w:numId="21" w16cid:durableId="1271012931">
    <w:abstractNumId w:val="26"/>
  </w:num>
  <w:num w:numId="22" w16cid:durableId="745493913">
    <w:abstractNumId w:val="3"/>
  </w:num>
  <w:num w:numId="23" w16cid:durableId="990332945">
    <w:abstractNumId w:val="35"/>
  </w:num>
  <w:num w:numId="24" w16cid:durableId="1665664293">
    <w:abstractNumId w:val="11"/>
  </w:num>
  <w:num w:numId="25" w16cid:durableId="365257880">
    <w:abstractNumId w:val="2"/>
  </w:num>
  <w:num w:numId="26" w16cid:durableId="1324358764">
    <w:abstractNumId w:val="8"/>
  </w:num>
  <w:num w:numId="27" w16cid:durableId="1584991610">
    <w:abstractNumId w:val="39"/>
  </w:num>
  <w:num w:numId="28" w16cid:durableId="1734353836">
    <w:abstractNumId w:val="1"/>
  </w:num>
  <w:num w:numId="29" w16cid:durableId="268316406">
    <w:abstractNumId w:val="42"/>
  </w:num>
  <w:num w:numId="30" w16cid:durableId="1770083042">
    <w:abstractNumId w:val="28"/>
  </w:num>
  <w:num w:numId="31" w16cid:durableId="1401249043">
    <w:abstractNumId w:val="14"/>
  </w:num>
  <w:num w:numId="32" w16cid:durableId="1669282056">
    <w:abstractNumId w:val="24"/>
  </w:num>
  <w:num w:numId="33" w16cid:durableId="962076996">
    <w:abstractNumId w:val="7"/>
  </w:num>
  <w:num w:numId="34" w16cid:durableId="469830269">
    <w:abstractNumId w:val="27"/>
  </w:num>
  <w:num w:numId="35" w16cid:durableId="439494965">
    <w:abstractNumId w:val="15"/>
  </w:num>
  <w:num w:numId="36" w16cid:durableId="1303581288">
    <w:abstractNumId w:val="22"/>
  </w:num>
  <w:num w:numId="37" w16cid:durableId="1575700258">
    <w:abstractNumId w:val="36"/>
  </w:num>
  <w:num w:numId="38" w16cid:durableId="274097109">
    <w:abstractNumId w:val="23"/>
  </w:num>
  <w:num w:numId="39" w16cid:durableId="550455861">
    <w:abstractNumId w:val="37"/>
  </w:num>
  <w:num w:numId="40" w16cid:durableId="236017605">
    <w:abstractNumId w:val="18"/>
  </w:num>
  <w:num w:numId="41" w16cid:durableId="2040007807">
    <w:abstractNumId w:val="41"/>
  </w:num>
  <w:num w:numId="42" w16cid:durableId="1535580628">
    <w:abstractNumId w:val="25"/>
  </w:num>
  <w:num w:numId="43" w16cid:durableId="1194077920">
    <w:abstractNumId w:val="21"/>
  </w:num>
  <w:num w:numId="44" w16cid:durableId="371465855">
    <w:abstractNumId w:val="32"/>
  </w:num>
  <w:num w:numId="45" w16cid:durableId="509562064">
    <w:abstractNumId w:val="20"/>
  </w:num>
  <w:num w:numId="46" w16cid:durableId="278993278">
    <w:abstractNumId w:val="17"/>
  </w:num>
  <w:num w:numId="47" w16cid:durableId="749424912">
    <w:abstractNumId w:val="30"/>
  </w:num>
  <w:num w:numId="48" w16cid:durableId="307711301">
    <w:abstractNumId w:val="29"/>
  </w:num>
  <w:num w:numId="49" w16cid:durableId="1989048712">
    <w:abstractNumId w:val="13"/>
  </w:num>
  <w:num w:numId="50" w16cid:durableId="15697297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A37"/>
    <w:rsid w:val="000A3F9B"/>
    <w:rsid w:val="0018434D"/>
    <w:rsid w:val="00295B8C"/>
    <w:rsid w:val="00314122"/>
    <w:rsid w:val="00357A8F"/>
    <w:rsid w:val="003871CE"/>
    <w:rsid w:val="003E2002"/>
    <w:rsid w:val="003E2D20"/>
    <w:rsid w:val="003E770C"/>
    <w:rsid w:val="003F2443"/>
    <w:rsid w:val="00453D3A"/>
    <w:rsid w:val="004644FF"/>
    <w:rsid w:val="004E3A37"/>
    <w:rsid w:val="005636F4"/>
    <w:rsid w:val="005A4ADF"/>
    <w:rsid w:val="005E49EB"/>
    <w:rsid w:val="006362C8"/>
    <w:rsid w:val="00655380"/>
    <w:rsid w:val="006C3361"/>
    <w:rsid w:val="006D6366"/>
    <w:rsid w:val="00733E66"/>
    <w:rsid w:val="00753C24"/>
    <w:rsid w:val="007D662C"/>
    <w:rsid w:val="008774FC"/>
    <w:rsid w:val="008C05E5"/>
    <w:rsid w:val="009803A0"/>
    <w:rsid w:val="00A23EDA"/>
    <w:rsid w:val="00A30489"/>
    <w:rsid w:val="00A57420"/>
    <w:rsid w:val="00AA71B7"/>
    <w:rsid w:val="00AE277F"/>
    <w:rsid w:val="00AF5CC2"/>
    <w:rsid w:val="00BB5D26"/>
    <w:rsid w:val="00BF5A76"/>
    <w:rsid w:val="00D54FDD"/>
    <w:rsid w:val="00D72404"/>
    <w:rsid w:val="00D81CED"/>
    <w:rsid w:val="00E6087E"/>
    <w:rsid w:val="00F16B99"/>
    <w:rsid w:val="00F5575B"/>
    <w:rsid w:val="00F7188F"/>
    <w:rsid w:val="00FF1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050E"/>
  <w15:chartTrackingRefBased/>
  <w15:docId w15:val="{631E0866-3F50-45A8-A7FE-12504973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3A37"/>
    <w:pPr>
      <w:pBdr>
        <w:top w:val="nil"/>
        <w:left w:val="nil"/>
        <w:bottom w:val="nil"/>
        <w:right w:val="nil"/>
        <w:between w:val="nil"/>
      </w:pBdr>
      <w:spacing w:after="0" w:line="240" w:lineRule="auto"/>
    </w:pPr>
    <w:rPr>
      <w:rFonts w:ascii="Arial" w:eastAsia="Arial" w:hAnsi="Arial" w:cs="Arial"/>
      <w:color w:val="000000"/>
      <w:lang w:eastAsia="en-GB"/>
    </w:rPr>
  </w:style>
  <w:style w:type="paragraph" w:styleId="Heading1">
    <w:name w:val="heading 1"/>
    <w:basedOn w:val="Normal"/>
    <w:next w:val="Normal"/>
    <w:link w:val="Heading1Char"/>
    <w:rsid w:val="004E3A37"/>
    <w:pPr>
      <w:keepNext/>
      <w:keepLines/>
      <w:spacing w:after="300"/>
      <w:outlineLvl w:val="0"/>
    </w:pPr>
    <w:rPr>
      <w:b/>
      <w:color w:val="323157"/>
      <w:sz w:val="40"/>
      <w:szCs w:val="40"/>
    </w:rPr>
  </w:style>
  <w:style w:type="paragraph" w:styleId="Heading2">
    <w:name w:val="heading 2"/>
    <w:basedOn w:val="Normal"/>
    <w:next w:val="Normal"/>
    <w:link w:val="Heading2Char"/>
    <w:rsid w:val="004E3A37"/>
    <w:pPr>
      <w:keepNext/>
      <w:keepLines/>
      <w:spacing w:before="240" w:after="240"/>
      <w:contextualSpacing/>
      <w:outlineLvl w:val="1"/>
    </w:pPr>
    <w:rPr>
      <w:b/>
      <w:color w:val="323157"/>
      <w:sz w:val="28"/>
      <w:szCs w:val="28"/>
    </w:rPr>
  </w:style>
  <w:style w:type="paragraph" w:styleId="Heading3">
    <w:name w:val="heading 3"/>
    <w:basedOn w:val="Normal"/>
    <w:next w:val="Normal"/>
    <w:link w:val="Heading3Char"/>
    <w:rsid w:val="004E3A37"/>
    <w:pPr>
      <w:keepNext/>
      <w:keepLines/>
      <w:spacing w:before="240" w:after="120"/>
      <w:outlineLvl w:val="2"/>
    </w:pPr>
    <w:rPr>
      <w:b/>
      <w:color w:val="323157"/>
      <w:sz w:val="24"/>
      <w:szCs w:val="24"/>
    </w:rPr>
  </w:style>
  <w:style w:type="paragraph" w:styleId="Heading4">
    <w:name w:val="heading 4"/>
    <w:basedOn w:val="Normal"/>
    <w:next w:val="Normal"/>
    <w:link w:val="Heading4Char"/>
    <w:rsid w:val="004E3A37"/>
    <w:pPr>
      <w:keepNext/>
      <w:keepLines/>
      <w:spacing w:before="40" w:after="220"/>
      <w:outlineLvl w:val="3"/>
    </w:pPr>
    <w:rPr>
      <w:b/>
      <w:color w:val="252441"/>
    </w:rPr>
  </w:style>
  <w:style w:type="paragraph" w:styleId="Heading5">
    <w:name w:val="heading 5"/>
    <w:basedOn w:val="Normal"/>
    <w:next w:val="Normal"/>
    <w:link w:val="Heading5Char"/>
    <w:rsid w:val="004E3A37"/>
    <w:pPr>
      <w:keepNext/>
      <w:keepLines/>
      <w:spacing w:before="40"/>
      <w:outlineLvl w:val="4"/>
    </w:pPr>
    <w:rPr>
      <w:rFonts w:ascii="Calibri" w:eastAsia="Calibri" w:hAnsi="Calibri" w:cs="Calibri"/>
      <w:color w:val="252441"/>
    </w:rPr>
  </w:style>
  <w:style w:type="paragraph" w:styleId="Heading6">
    <w:name w:val="heading 6"/>
    <w:basedOn w:val="Normal"/>
    <w:next w:val="Normal"/>
    <w:link w:val="Heading6Char"/>
    <w:rsid w:val="004E3A37"/>
    <w:pPr>
      <w:spacing w:before="240" w:after="60" w:line="288" w:lineRule="auto"/>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A37"/>
    <w:rPr>
      <w:rFonts w:ascii="Arial" w:eastAsia="Arial" w:hAnsi="Arial" w:cs="Arial"/>
      <w:b/>
      <w:color w:val="323157"/>
      <w:sz w:val="40"/>
      <w:szCs w:val="40"/>
      <w:lang w:eastAsia="en-GB"/>
    </w:rPr>
  </w:style>
  <w:style w:type="character" w:customStyle="1" w:styleId="Heading2Char">
    <w:name w:val="Heading 2 Char"/>
    <w:basedOn w:val="DefaultParagraphFont"/>
    <w:link w:val="Heading2"/>
    <w:rsid w:val="004E3A37"/>
    <w:rPr>
      <w:rFonts w:ascii="Arial" w:eastAsia="Arial" w:hAnsi="Arial" w:cs="Arial"/>
      <w:b/>
      <w:color w:val="323157"/>
      <w:sz w:val="28"/>
      <w:szCs w:val="28"/>
      <w:lang w:eastAsia="en-GB"/>
    </w:rPr>
  </w:style>
  <w:style w:type="character" w:customStyle="1" w:styleId="Heading3Char">
    <w:name w:val="Heading 3 Char"/>
    <w:basedOn w:val="DefaultParagraphFont"/>
    <w:link w:val="Heading3"/>
    <w:rsid w:val="004E3A37"/>
    <w:rPr>
      <w:rFonts w:ascii="Arial" w:eastAsia="Arial" w:hAnsi="Arial" w:cs="Arial"/>
      <w:b/>
      <w:color w:val="323157"/>
      <w:sz w:val="24"/>
      <w:szCs w:val="24"/>
      <w:lang w:eastAsia="en-GB"/>
    </w:rPr>
  </w:style>
  <w:style w:type="character" w:customStyle="1" w:styleId="Heading4Char">
    <w:name w:val="Heading 4 Char"/>
    <w:basedOn w:val="DefaultParagraphFont"/>
    <w:link w:val="Heading4"/>
    <w:rsid w:val="004E3A37"/>
    <w:rPr>
      <w:rFonts w:ascii="Arial" w:eastAsia="Arial" w:hAnsi="Arial" w:cs="Arial"/>
      <w:b/>
      <w:color w:val="252441"/>
      <w:lang w:eastAsia="en-GB"/>
    </w:rPr>
  </w:style>
  <w:style w:type="character" w:customStyle="1" w:styleId="Heading5Char">
    <w:name w:val="Heading 5 Char"/>
    <w:basedOn w:val="DefaultParagraphFont"/>
    <w:link w:val="Heading5"/>
    <w:rsid w:val="004E3A37"/>
    <w:rPr>
      <w:rFonts w:ascii="Calibri" w:eastAsia="Calibri" w:hAnsi="Calibri" w:cs="Calibri"/>
      <w:color w:val="252441"/>
      <w:lang w:eastAsia="en-GB"/>
    </w:rPr>
  </w:style>
  <w:style w:type="character" w:customStyle="1" w:styleId="Heading6Char">
    <w:name w:val="Heading 6 Char"/>
    <w:basedOn w:val="DefaultParagraphFont"/>
    <w:link w:val="Heading6"/>
    <w:rsid w:val="004E3A37"/>
    <w:rPr>
      <w:rFonts w:ascii="Calibri" w:eastAsia="Calibri" w:hAnsi="Calibri" w:cs="Calibri"/>
      <w:b/>
      <w:color w:val="000000"/>
      <w:lang w:eastAsia="en-GB"/>
    </w:rPr>
  </w:style>
  <w:style w:type="paragraph" w:styleId="Title">
    <w:name w:val="Title"/>
    <w:basedOn w:val="Normal"/>
    <w:next w:val="Normal"/>
    <w:link w:val="TitleChar"/>
    <w:rsid w:val="004E3A37"/>
    <w:pPr>
      <w:spacing w:before="4400"/>
    </w:pPr>
    <w:rPr>
      <w:b/>
      <w:color w:val="323157"/>
      <w:sz w:val="56"/>
      <w:szCs w:val="56"/>
    </w:rPr>
  </w:style>
  <w:style w:type="character" w:customStyle="1" w:styleId="TitleChar">
    <w:name w:val="Title Char"/>
    <w:basedOn w:val="DefaultParagraphFont"/>
    <w:link w:val="Title"/>
    <w:rsid w:val="004E3A37"/>
    <w:rPr>
      <w:rFonts w:ascii="Arial" w:eastAsia="Arial" w:hAnsi="Arial" w:cs="Arial"/>
      <w:b/>
      <w:color w:val="323157"/>
      <w:sz w:val="56"/>
      <w:szCs w:val="56"/>
      <w:lang w:eastAsia="en-GB"/>
    </w:rPr>
  </w:style>
  <w:style w:type="paragraph" w:styleId="Subtitle">
    <w:name w:val="Subtitle"/>
    <w:basedOn w:val="Normal"/>
    <w:next w:val="Normal"/>
    <w:link w:val="SubtitleChar"/>
    <w:rsid w:val="004E3A37"/>
    <w:pPr>
      <w:spacing w:before="200"/>
    </w:pPr>
    <w:rPr>
      <w:b/>
      <w:color w:val="323157"/>
      <w:sz w:val="36"/>
      <w:szCs w:val="36"/>
    </w:rPr>
  </w:style>
  <w:style w:type="character" w:customStyle="1" w:styleId="SubtitleChar">
    <w:name w:val="Subtitle Char"/>
    <w:basedOn w:val="DefaultParagraphFont"/>
    <w:link w:val="Subtitle"/>
    <w:rsid w:val="004E3A37"/>
    <w:rPr>
      <w:rFonts w:ascii="Arial" w:eastAsia="Arial" w:hAnsi="Arial" w:cs="Arial"/>
      <w:b/>
      <w:color w:val="323157"/>
      <w:sz w:val="36"/>
      <w:szCs w:val="36"/>
      <w:lang w:eastAsia="en-GB"/>
    </w:rPr>
  </w:style>
  <w:style w:type="numbering" w:customStyle="1" w:styleId="NoList1">
    <w:name w:val="No List1"/>
    <w:next w:val="NoList"/>
    <w:uiPriority w:val="99"/>
    <w:semiHidden/>
    <w:unhideWhenUsed/>
    <w:rsid w:val="004E3A37"/>
  </w:style>
  <w:style w:type="paragraph" w:customStyle="1" w:styleId="Body">
    <w:name w:val="Body"/>
    <w:basedOn w:val="Normal"/>
    <w:rsid w:val="004E3A37"/>
    <w:pPr>
      <w:pBdr>
        <w:top w:val="none" w:sz="0" w:space="0" w:color="auto"/>
        <w:left w:val="none" w:sz="0" w:space="0" w:color="auto"/>
        <w:bottom w:val="none" w:sz="0" w:space="0" w:color="auto"/>
        <w:right w:val="none" w:sz="0" w:space="0" w:color="auto"/>
        <w:between w:val="none" w:sz="0" w:space="0" w:color="auto"/>
      </w:pBdr>
      <w:tabs>
        <w:tab w:val="left" w:pos="851"/>
        <w:tab w:val="left" w:pos="1843"/>
        <w:tab w:val="left" w:pos="3119"/>
        <w:tab w:val="left" w:pos="4253"/>
      </w:tabs>
      <w:spacing w:after="240" w:line="312" w:lineRule="auto"/>
      <w:jc w:val="both"/>
    </w:pPr>
    <w:rPr>
      <w:rFonts w:ascii="Verdana" w:eastAsia="Times New Roman" w:hAnsi="Verdana" w:cs="Times New Roman"/>
      <w:color w:val="auto"/>
      <w:sz w:val="20"/>
      <w:szCs w:val="20"/>
    </w:rPr>
  </w:style>
  <w:style w:type="paragraph" w:customStyle="1" w:styleId="aDefinition">
    <w:name w:val="(a) Definition"/>
    <w:basedOn w:val="Body"/>
    <w:rsid w:val="004E3A37"/>
    <w:pPr>
      <w:numPr>
        <w:numId w:val="10"/>
      </w:numPr>
      <w:tabs>
        <w:tab w:val="clear" w:pos="851"/>
        <w:tab w:val="clear" w:pos="1843"/>
        <w:tab w:val="clear" w:pos="3119"/>
        <w:tab w:val="clear" w:pos="4253"/>
      </w:tabs>
    </w:pPr>
  </w:style>
  <w:style w:type="paragraph" w:customStyle="1" w:styleId="iDefinition">
    <w:name w:val="(i) Definition"/>
    <w:basedOn w:val="Body"/>
    <w:rsid w:val="004E3A37"/>
    <w:pPr>
      <w:numPr>
        <w:ilvl w:val="1"/>
        <w:numId w:val="10"/>
      </w:numPr>
      <w:tabs>
        <w:tab w:val="clear" w:pos="851"/>
        <w:tab w:val="clear" w:pos="3119"/>
        <w:tab w:val="clear" w:pos="4253"/>
      </w:tabs>
    </w:pPr>
  </w:style>
  <w:style w:type="paragraph" w:customStyle="1" w:styleId="Body1">
    <w:name w:val="Body 1"/>
    <w:basedOn w:val="Body"/>
    <w:rsid w:val="004E3A37"/>
    <w:pPr>
      <w:tabs>
        <w:tab w:val="clear" w:pos="851"/>
        <w:tab w:val="clear" w:pos="1843"/>
        <w:tab w:val="clear" w:pos="3119"/>
        <w:tab w:val="clear" w:pos="4253"/>
      </w:tabs>
      <w:ind w:left="851"/>
    </w:pPr>
  </w:style>
  <w:style w:type="paragraph" w:customStyle="1" w:styleId="Background">
    <w:name w:val="Background"/>
    <w:basedOn w:val="Body1"/>
    <w:rsid w:val="004E3A37"/>
    <w:pPr>
      <w:numPr>
        <w:numId w:val="3"/>
      </w:numPr>
    </w:pPr>
  </w:style>
  <w:style w:type="paragraph" w:customStyle="1" w:styleId="Body2">
    <w:name w:val="Body 2"/>
    <w:basedOn w:val="Body1"/>
    <w:rsid w:val="004E3A37"/>
  </w:style>
  <w:style w:type="paragraph" w:customStyle="1" w:styleId="Body3">
    <w:name w:val="Body 3"/>
    <w:basedOn w:val="Body2"/>
    <w:rsid w:val="004E3A37"/>
    <w:pPr>
      <w:ind w:left="1843"/>
    </w:pPr>
  </w:style>
  <w:style w:type="paragraph" w:customStyle="1" w:styleId="Body4">
    <w:name w:val="Body 4"/>
    <w:basedOn w:val="Body3"/>
    <w:rsid w:val="004E3A37"/>
    <w:pPr>
      <w:ind w:left="3119"/>
    </w:pPr>
  </w:style>
  <w:style w:type="paragraph" w:customStyle="1" w:styleId="Body5">
    <w:name w:val="Body 5"/>
    <w:basedOn w:val="Body3"/>
    <w:rsid w:val="004E3A37"/>
    <w:pPr>
      <w:ind w:left="3119"/>
    </w:pPr>
  </w:style>
  <w:style w:type="paragraph" w:customStyle="1" w:styleId="Bullet1">
    <w:name w:val="Bullet 1"/>
    <w:basedOn w:val="Body1"/>
    <w:rsid w:val="004E3A37"/>
    <w:pPr>
      <w:numPr>
        <w:numId w:val="4"/>
      </w:numPr>
    </w:pPr>
  </w:style>
  <w:style w:type="paragraph" w:customStyle="1" w:styleId="Bullet2">
    <w:name w:val="Bullet 2"/>
    <w:basedOn w:val="Body2"/>
    <w:rsid w:val="004E3A37"/>
    <w:pPr>
      <w:numPr>
        <w:ilvl w:val="1"/>
        <w:numId w:val="4"/>
      </w:numPr>
    </w:pPr>
  </w:style>
  <w:style w:type="paragraph" w:customStyle="1" w:styleId="Bullet3">
    <w:name w:val="Bullet 3"/>
    <w:basedOn w:val="Body3"/>
    <w:rsid w:val="004E3A37"/>
    <w:pPr>
      <w:numPr>
        <w:ilvl w:val="2"/>
        <w:numId w:val="4"/>
      </w:numPr>
    </w:pPr>
  </w:style>
  <w:style w:type="character" w:customStyle="1" w:styleId="CrossReference">
    <w:name w:val="Cross Reference"/>
    <w:rsid w:val="004E3A37"/>
    <w:rPr>
      <w:b/>
    </w:rPr>
  </w:style>
  <w:style w:type="paragraph" w:styleId="Footer">
    <w:name w:val="footer"/>
    <w:basedOn w:val="Normal"/>
    <w:link w:val="FooterChar"/>
    <w:uiPriority w:val="99"/>
    <w:rsid w:val="004E3A37"/>
    <w:pPr>
      <w:pBdr>
        <w:top w:val="none" w:sz="0" w:space="0" w:color="auto"/>
        <w:left w:val="none" w:sz="0" w:space="0" w:color="auto"/>
        <w:bottom w:val="none" w:sz="0" w:space="0" w:color="auto"/>
        <w:right w:val="none" w:sz="0" w:space="0" w:color="auto"/>
        <w:between w:val="none" w:sz="0" w:space="0" w:color="auto"/>
      </w:pBdr>
      <w:tabs>
        <w:tab w:val="center" w:pos="4536"/>
      </w:tabs>
      <w:jc w:val="both"/>
    </w:pPr>
    <w:rPr>
      <w:rFonts w:ascii="Verdana" w:eastAsia="Times New Roman" w:hAnsi="Verdana" w:cs="Times New Roman"/>
      <w:noProof/>
      <w:color w:val="auto"/>
      <w:sz w:val="16"/>
      <w:szCs w:val="20"/>
    </w:rPr>
  </w:style>
  <w:style w:type="character" w:customStyle="1" w:styleId="FooterChar">
    <w:name w:val="Footer Char"/>
    <w:basedOn w:val="DefaultParagraphFont"/>
    <w:link w:val="Footer"/>
    <w:uiPriority w:val="99"/>
    <w:rsid w:val="004E3A37"/>
    <w:rPr>
      <w:rFonts w:ascii="Verdana" w:eastAsia="Times New Roman" w:hAnsi="Verdana" w:cs="Times New Roman"/>
      <w:noProof/>
      <w:sz w:val="16"/>
      <w:szCs w:val="20"/>
      <w:lang w:eastAsia="en-GB"/>
    </w:rPr>
  </w:style>
  <w:style w:type="character" w:styleId="FootnoteReference">
    <w:name w:val="footnote reference"/>
    <w:semiHidden/>
    <w:rsid w:val="004E3A37"/>
    <w:rPr>
      <w:rFonts w:ascii="Tahoma" w:hAnsi="Tahoma"/>
      <w:b/>
      <w:color w:val="auto"/>
      <w:sz w:val="20"/>
      <w:u w:val="none"/>
      <w:vertAlign w:val="superscript"/>
    </w:rPr>
  </w:style>
  <w:style w:type="paragraph" w:styleId="FootnoteText">
    <w:name w:val="footnote text"/>
    <w:basedOn w:val="Normal"/>
    <w:link w:val="FootnoteTextChar"/>
    <w:semiHidden/>
    <w:rsid w:val="004E3A37"/>
    <w:pPr>
      <w:pBdr>
        <w:top w:val="none" w:sz="0" w:space="0" w:color="auto"/>
        <w:left w:val="none" w:sz="0" w:space="0" w:color="auto"/>
        <w:bottom w:val="none" w:sz="0" w:space="0" w:color="auto"/>
        <w:right w:val="none" w:sz="0" w:space="0" w:color="auto"/>
        <w:between w:val="none" w:sz="0" w:space="0" w:color="auto"/>
      </w:pBdr>
      <w:tabs>
        <w:tab w:val="left" w:pos="851"/>
      </w:tabs>
      <w:spacing w:after="60"/>
      <w:ind w:left="851" w:hanging="851"/>
      <w:jc w:val="both"/>
    </w:pPr>
    <w:rPr>
      <w:rFonts w:ascii="Tahoma" w:eastAsia="Times New Roman" w:hAnsi="Tahoma" w:cs="Times New Roman"/>
      <w:color w:val="auto"/>
      <w:sz w:val="16"/>
      <w:szCs w:val="20"/>
    </w:rPr>
  </w:style>
  <w:style w:type="character" w:customStyle="1" w:styleId="FootnoteTextChar">
    <w:name w:val="Footnote Text Char"/>
    <w:basedOn w:val="DefaultParagraphFont"/>
    <w:link w:val="FootnoteText"/>
    <w:semiHidden/>
    <w:rsid w:val="004E3A37"/>
    <w:rPr>
      <w:rFonts w:ascii="Tahoma" w:eastAsia="Times New Roman" w:hAnsi="Tahoma" w:cs="Times New Roman"/>
      <w:sz w:val="16"/>
      <w:szCs w:val="20"/>
      <w:lang w:eastAsia="en-GB"/>
    </w:rPr>
  </w:style>
  <w:style w:type="paragraph" w:styleId="Header">
    <w:name w:val="header"/>
    <w:basedOn w:val="Normal"/>
    <w:link w:val="HeaderChar"/>
    <w:semiHidden/>
    <w:rsid w:val="004E3A37"/>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both"/>
    </w:pPr>
    <w:rPr>
      <w:rFonts w:ascii="Verdana" w:eastAsia="Times New Roman" w:hAnsi="Verdana" w:cs="Times New Roman"/>
      <w:noProof/>
      <w:color w:val="auto"/>
      <w:sz w:val="16"/>
      <w:szCs w:val="20"/>
    </w:rPr>
  </w:style>
  <w:style w:type="character" w:customStyle="1" w:styleId="HeaderChar">
    <w:name w:val="Header Char"/>
    <w:basedOn w:val="DefaultParagraphFont"/>
    <w:link w:val="Header"/>
    <w:semiHidden/>
    <w:rsid w:val="004E3A37"/>
    <w:rPr>
      <w:rFonts w:ascii="Verdana" w:eastAsia="Times New Roman" w:hAnsi="Verdana" w:cs="Times New Roman"/>
      <w:noProof/>
      <w:sz w:val="16"/>
      <w:szCs w:val="20"/>
      <w:lang w:eastAsia="en-GB"/>
    </w:rPr>
  </w:style>
  <w:style w:type="paragraph" w:customStyle="1" w:styleId="Level1">
    <w:name w:val="Level 1"/>
    <w:basedOn w:val="Body1"/>
    <w:rsid w:val="004E3A37"/>
    <w:pPr>
      <w:numPr>
        <w:numId w:val="5"/>
      </w:numPr>
      <w:outlineLvl w:val="0"/>
    </w:pPr>
  </w:style>
  <w:style w:type="character" w:customStyle="1" w:styleId="Level1asHeadingtext">
    <w:name w:val="Level 1 as Heading (text)"/>
    <w:rsid w:val="004E3A37"/>
    <w:rPr>
      <w:b/>
    </w:rPr>
  </w:style>
  <w:style w:type="paragraph" w:customStyle="1" w:styleId="Level2">
    <w:name w:val="Level 2"/>
    <w:basedOn w:val="Body2"/>
    <w:rsid w:val="004E3A37"/>
    <w:pPr>
      <w:numPr>
        <w:ilvl w:val="1"/>
        <w:numId w:val="5"/>
      </w:numPr>
      <w:tabs>
        <w:tab w:val="clear" w:pos="851"/>
        <w:tab w:val="num" w:pos="951"/>
      </w:tabs>
      <w:ind w:left="951"/>
      <w:outlineLvl w:val="1"/>
    </w:pPr>
  </w:style>
  <w:style w:type="character" w:customStyle="1" w:styleId="Level2asHeadingtext">
    <w:name w:val="Level 2 as Heading (text)"/>
    <w:rsid w:val="004E3A37"/>
    <w:rPr>
      <w:b/>
    </w:rPr>
  </w:style>
  <w:style w:type="paragraph" w:customStyle="1" w:styleId="Level3">
    <w:name w:val="Level 3"/>
    <w:basedOn w:val="Body3"/>
    <w:rsid w:val="004E3A37"/>
    <w:pPr>
      <w:numPr>
        <w:ilvl w:val="2"/>
        <w:numId w:val="5"/>
      </w:numPr>
      <w:outlineLvl w:val="2"/>
    </w:pPr>
  </w:style>
  <w:style w:type="character" w:customStyle="1" w:styleId="Level3asHeadingtext">
    <w:name w:val="Level 3 as Heading (text)"/>
    <w:rsid w:val="004E3A37"/>
    <w:rPr>
      <w:b/>
    </w:rPr>
  </w:style>
  <w:style w:type="paragraph" w:customStyle="1" w:styleId="Level4">
    <w:name w:val="Level 4"/>
    <w:basedOn w:val="Body4"/>
    <w:rsid w:val="004E3A37"/>
    <w:pPr>
      <w:numPr>
        <w:ilvl w:val="3"/>
        <w:numId w:val="5"/>
      </w:numPr>
      <w:outlineLvl w:val="3"/>
    </w:pPr>
  </w:style>
  <w:style w:type="paragraph" w:customStyle="1" w:styleId="Level5">
    <w:name w:val="Level 5"/>
    <w:basedOn w:val="Body5"/>
    <w:rsid w:val="004E3A37"/>
    <w:pPr>
      <w:numPr>
        <w:ilvl w:val="4"/>
        <w:numId w:val="5"/>
      </w:numPr>
      <w:outlineLvl w:val="4"/>
    </w:pPr>
  </w:style>
  <w:style w:type="character" w:styleId="PageNumber">
    <w:name w:val="page number"/>
    <w:semiHidden/>
    <w:rsid w:val="004E3A37"/>
    <w:rPr>
      <w:sz w:val="16"/>
    </w:rPr>
  </w:style>
  <w:style w:type="paragraph" w:customStyle="1" w:styleId="Parties">
    <w:name w:val="Parties"/>
    <w:basedOn w:val="Body1"/>
    <w:rsid w:val="004E3A37"/>
    <w:pPr>
      <w:numPr>
        <w:numId w:val="6"/>
      </w:numPr>
    </w:pPr>
  </w:style>
  <w:style w:type="paragraph" w:customStyle="1" w:styleId="Rule1">
    <w:name w:val="Rule 1"/>
    <w:basedOn w:val="Body"/>
    <w:semiHidden/>
    <w:rsid w:val="004E3A37"/>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4E3A37"/>
    <w:pPr>
      <w:numPr>
        <w:ilvl w:val="1"/>
        <w:numId w:val="7"/>
      </w:numPr>
    </w:pPr>
  </w:style>
  <w:style w:type="paragraph" w:customStyle="1" w:styleId="Rule3">
    <w:name w:val="Rule 3"/>
    <w:basedOn w:val="Body3"/>
    <w:semiHidden/>
    <w:rsid w:val="004E3A37"/>
    <w:pPr>
      <w:numPr>
        <w:ilvl w:val="2"/>
        <w:numId w:val="7"/>
      </w:numPr>
    </w:pPr>
  </w:style>
  <w:style w:type="paragraph" w:customStyle="1" w:styleId="Rule4">
    <w:name w:val="Rule 4"/>
    <w:basedOn w:val="Body4"/>
    <w:semiHidden/>
    <w:rsid w:val="004E3A37"/>
    <w:pPr>
      <w:numPr>
        <w:ilvl w:val="3"/>
        <w:numId w:val="7"/>
      </w:numPr>
    </w:pPr>
  </w:style>
  <w:style w:type="paragraph" w:customStyle="1" w:styleId="Rule5">
    <w:name w:val="Rule 5"/>
    <w:basedOn w:val="Body5"/>
    <w:semiHidden/>
    <w:rsid w:val="004E3A37"/>
    <w:pPr>
      <w:numPr>
        <w:ilvl w:val="4"/>
        <w:numId w:val="7"/>
      </w:numPr>
    </w:pPr>
  </w:style>
  <w:style w:type="paragraph" w:customStyle="1" w:styleId="Schedule">
    <w:name w:val="Schedule"/>
    <w:basedOn w:val="Normal"/>
    <w:semiHidden/>
    <w:rsid w:val="004E3A37"/>
    <w:pPr>
      <w:keepNext/>
      <w:numPr>
        <w:numId w:val="8"/>
      </w:numPr>
      <w:pBdr>
        <w:top w:val="none" w:sz="0" w:space="0" w:color="auto"/>
        <w:left w:val="none" w:sz="0" w:space="0" w:color="auto"/>
        <w:bottom w:val="none" w:sz="0" w:space="0" w:color="auto"/>
        <w:right w:val="none" w:sz="0" w:space="0" w:color="auto"/>
        <w:between w:val="none" w:sz="0" w:space="0" w:color="auto"/>
      </w:pBdr>
      <w:tabs>
        <w:tab w:val="clear" w:pos="0"/>
      </w:tabs>
      <w:spacing w:after="240"/>
      <w:ind w:left="-567"/>
      <w:jc w:val="center"/>
    </w:pPr>
    <w:rPr>
      <w:rFonts w:ascii="Verdana" w:eastAsia="Times New Roman" w:hAnsi="Verdana" w:cs="Times New Roman"/>
      <w:b/>
      <w:caps/>
      <w:color w:val="auto"/>
      <w:sz w:val="24"/>
      <w:szCs w:val="20"/>
    </w:rPr>
  </w:style>
  <w:style w:type="paragraph" w:customStyle="1" w:styleId="ScheduleTitle">
    <w:name w:val="Schedule Title"/>
    <w:basedOn w:val="Body"/>
    <w:rsid w:val="004E3A37"/>
    <w:pPr>
      <w:keepNext/>
      <w:tabs>
        <w:tab w:val="clear" w:pos="851"/>
        <w:tab w:val="clear" w:pos="1843"/>
        <w:tab w:val="clear" w:pos="3119"/>
        <w:tab w:val="clear" w:pos="4253"/>
      </w:tabs>
      <w:spacing w:after="480" w:line="240" w:lineRule="auto"/>
      <w:jc w:val="center"/>
    </w:pPr>
    <w:rPr>
      <w:b/>
    </w:rPr>
  </w:style>
  <w:style w:type="paragraph" w:customStyle="1" w:styleId="doccontainer1">
    <w:name w:val="doccontainer1"/>
    <w:basedOn w:val="Normal"/>
    <w:rsid w:val="004E3A37"/>
    <w:pPr>
      <w:pBdr>
        <w:top w:val="none" w:sz="0" w:space="0" w:color="auto"/>
        <w:left w:val="none" w:sz="0" w:space="0" w:color="auto"/>
        <w:bottom w:val="none" w:sz="0" w:space="0" w:color="auto"/>
        <w:right w:val="none" w:sz="0" w:space="0" w:color="auto"/>
        <w:between w:val="none" w:sz="0" w:space="0" w:color="auto"/>
      </w:pBdr>
      <w:shd w:val="clear" w:color="auto" w:fill="FFFFFF"/>
      <w:spacing w:after="120"/>
    </w:pPr>
    <w:rPr>
      <w:rFonts w:ascii="Times New Roman" w:eastAsia="Times New Roman" w:hAnsi="Times New Roman" w:cs="Times New Roman"/>
      <w:sz w:val="19"/>
      <w:szCs w:val="19"/>
    </w:rPr>
  </w:style>
  <w:style w:type="paragraph" w:customStyle="1" w:styleId="Sideheading">
    <w:name w:val="Sideheading"/>
    <w:basedOn w:val="Body"/>
    <w:rsid w:val="004E3A37"/>
    <w:pPr>
      <w:tabs>
        <w:tab w:val="clear" w:pos="851"/>
        <w:tab w:val="clear" w:pos="1843"/>
        <w:tab w:val="clear" w:pos="3119"/>
        <w:tab w:val="clear" w:pos="4253"/>
      </w:tabs>
    </w:pPr>
    <w:rPr>
      <w:b/>
      <w:caps/>
    </w:rPr>
  </w:style>
  <w:style w:type="paragraph" w:styleId="BalloonText">
    <w:name w:val="Balloon Text"/>
    <w:basedOn w:val="Normal"/>
    <w:link w:val="BalloonTextChar"/>
    <w:rsid w:val="004E3A37"/>
    <w:pPr>
      <w:pBdr>
        <w:top w:val="none" w:sz="0" w:space="0" w:color="auto"/>
        <w:left w:val="none" w:sz="0" w:space="0" w:color="auto"/>
        <w:bottom w:val="none" w:sz="0" w:space="0" w:color="auto"/>
        <w:right w:val="none" w:sz="0" w:space="0" w:color="auto"/>
        <w:between w:val="none" w:sz="0" w:space="0" w:color="auto"/>
      </w:pBdr>
      <w:jc w:val="both"/>
    </w:pPr>
    <w:rPr>
      <w:rFonts w:ascii="Tahoma" w:eastAsia="Times New Roman" w:hAnsi="Tahoma" w:cs="Tahoma"/>
      <w:color w:val="auto"/>
      <w:sz w:val="16"/>
      <w:szCs w:val="16"/>
    </w:rPr>
  </w:style>
  <w:style w:type="character" w:customStyle="1" w:styleId="BalloonTextChar">
    <w:name w:val="Balloon Text Char"/>
    <w:basedOn w:val="DefaultParagraphFont"/>
    <w:link w:val="BalloonText"/>
    <w:rsid w:val="004E3A37"/>
    <w:rPr>
      <w:rFonts w:ascii="Tahoma" w:eastAsia="Times New Roman" w:hAnsi="Tahoma" w:cs="Tahoma"/>
      <w:sz w:val="16"/>
      <w:szCs w:val="16"/>
      <w:lang w:eastAsia="en-GB"/>
    </w:rPr>
  </w:style>
  <w:style w:type="paragraph" w:styleId="TOC1">
    <w:name w:val="toc 1"/>
    <w:basedOn w:val="Body"/>
    <w:next w:val="Normal"/>
    <w:uiPriority w:val="39"/>
    <w:rsid w:val="004E3A37"/>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4E3A37"/>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4E3A37"/>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4E3A37"/>
    <w:pPr>
      <w:keepNext/>
      <w:tabs>
        <w:tab w:val="clear" w:pos="1843"/>
        <w:tab w:val="clear" w:pos="3119"/>
        <w:tab w:val="clear" w:pos="4253"/>
      </w:tabs>
      <w:spacing w:after="60" w:line="240" w:lineRule="auto"/>
      <w:ind w:right="851"/>
    </w:pPr>
    <w:rPr>
      <w:b/>
      <w:noProof/>
    </w:rPr>
  </w:style>
  <w:style w:type="paragraph" w:styleId="TOC5">
    <w:name w:val="toc 5"/>
    <w:basedOn w:val="TOC1"/>
    <w:next w:val="Normal"/>
    <w:uiPriority w:val="39"/>
    <w:rsid w:val="004E3A37"/>
    <w:pPr>
      <w:tabs>
        <w:tab w:val="clear" w:pos="851"/>
      </w:tabs>
      <w:ind w:firstLine="0"/>
    </w:pPr>
    <w:rPr>
      <w:caps w:val="0"/>
    </w:rPr>
  </w:style>
  <w:style w:type="paragraph" w:styleId="TOC6">
    <w:name w:val="toc 6"/>
    <w:basedOn w:val="Normal"/>
    <w:next w:val="Normal"/>
    <w:semiHidden/>
    <w:rsid w:val="004E3A37"/>
    <w:pPr>
      <w:pBdr>
        <w:top w:val="none" w:sz="0" w:space="0" w:color="auto"/>
        <w:left w:val="none" w:sz="0" w:space="0" w:color="auto"/>
        <w:bottom w:val="none" w:sz="0" w:space="0" w:color="auto"/>
        <w:right w:val="none" w:sz="0" w:space="0" w:color="auto"/>
        <w:between w:val="none" w:sz="0" w:space="0" w:color="auto"/>
      </w:pBdr>
      <w:tabs>
        <w:tab w:val="right" w:leader="dot" w:pos="9072"/>
      </w:tabs>
      <w:ind w:left="2835" w:right="851" w:hanging="1134"/>
      <w:jc w:val="both"/>
    </w:pPr>
    <w:rPr>
      <w:rFonts w:ascii="Verdana" w:eastAsia="Times New Roman" w:hAnsi="Verdana" w:cs="Times New Roman"/>
      <w:noProof/>
      <w:color w:val="auto"/>
      <w:sz w:val="20"/>
      <w:szCs w:val="20"/>
    </w:rPr>
  </w:style>
  <w:style w:type="character" w:styleId="CommentReference">
    <w:name w:val="annotation reference"/>
    <w:rsid w:val="004E3A37"/>
    <w:rPr>
      <w:sz w:val="16"/>
      <w:szCs w:val="16"/>
    </w:rPr>
  </w:style>
  <w:style w:type="paragraph" w:styleId="CommentText">
    <w:name w:val="annotation text"/>
    <w:basedOn w:val="Normal"/>
    <w:link w:val="CommentTextChar"/>
    <w:rsid w:val="004E3A37"/>
    <w:pPr>
      <w:pBdr>
        <w:top w:val="none" w:sz="0" w:space="0" w:color="auto"/>
        <w:left w:val="none" w:sz="0" w:space="0" w:color="auto"/>
        <w:bottom w:val="none" w:sz="0" w:space="0" w:color="auto"/>
        <w:right w:val="none" w:sz="0" w:space="0" w:color="auto"/>
        <w:between w:val="none" w:sz="0" w:space="0" w:color="auto"/>
      </w:pBdr>
      <w:jc w:val="both"/>
    </w:pPr>
    <w:rPr>
      <w:rFonts w:ascii="Verdana" w:eastAsia="Times New Roman" w:hAnsi="Verdana" w:cs="Times New Roman"/>
      <w:color w:val="auto"/>
      <w:sz w:val="20"/>
      <w:szCs w:val="20"/>
    </w:rPr>
  </w:style>
  <w:style w:type="character" w:customStyle="1" w:styleId="CommentTextChar">
    <w:name w:val="Comment Text Char"/>
    <w:basedOn w:val="DefaultParagraphFont"/>
    <w:link w:val="CommentText"/>
    <w:rsid w:val="004E3A37"/>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rsid w:val="004E3A37"/>
    <w:rPr>
      <w:b/>
      <w:bCs/>
    </w:rPr>
  </w:style>
  <w:style w:type="character" w:customStyle="1" w:styleId="CommentSubjectChar">
    <w:name w:val="Comment Subject Char"/>
    <w:basedOn w:val="CommentTextChar"/>
    <w:link w:val="CommentSubject"/>
    <w:rsid w:val="004E3A37"/>
    <w:rPr>
      <w:rFonts w:ascii="Verdana" w:eastAsia="Times New Roman" w:hAnsi="Verdana" w:cs="Times New Roman"/>
      <w:b/>
      <w:bCs/>
      <w:sz w:val="20"/>
      <w:szCs w:val="20"/>
      <w:lang w:eastAsia="en-GB"/>
    </w:rPr>
  </w:style>
  <w:style w:type="paragraph" w:customStyle="1" w:styleId="Default">
    <w:name w:val="Default"/>
    <w:rsid w:val="004E3A3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4E3A37"/>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A5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esfa-funding-agreements-and-contrac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D88D7-EE91-4F8A-9E5B-1DD27A1FD6F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6840</Words>
  <Characters>38994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Petroc</Company>
  <LinksUpToDate>false</LinksUpToDate>
  <CharactersWithSpaces>45743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Debbie</dc:creator>
  <cp:keywords/>
  <dc:description/>
  <cp:lastModifiedBy>Alex Farmery</cp:lastModifiedBy>
  <cp:revision>2</cp:revision>
  <cp:lastPrinted>2018-05-16T11:46:00Z</cp:lastPrinted>
  <dcterms:created xsi:type="dcterms:W3CDTF">2025-08-01T11:56:00Z</dcterms:created>
  <dcterms:modified xsi:type="dcterms:W3CDTF">2025-08-01T11:56:00Z</dcterms:modified>
</cp:coreProperties>
</file>